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860C0" w14:textId="04CA063E" w:rsidR="00570BDF" w:rsidRPr="00A40EAF" w:rsidRDefault="00570BDF" w:rsidP="00570BDF">
      <w:pPr>
        <w:spacing w:after="100" w:afterAutospacing="1" w:line="360" w:lineRule="auto"/>
        <w:rPr>
          <w:rFonts w:ascii="Arial" w:hAnsi="Arial" w:cs="Arial"/>
          <w:bCs/>
          <w:iCs/>
        </w:rPr>
      </w:pPr>
      <w:r w:rsidRPr="00A40EAF">
        <w:rPr>
          <w:rFonts w:ascii="Arial" w:hAnsi="Arial" w:cs="Arial"/>
        </w:rPr>
        <w:t>Welcome</w:t>
      </w:r>
      <w:r>
        <w:rPr>
          <w:rFonts w:ascii="Arial" w:hAnsi="Arial" w:cs="Arial"/>
        </w:rPr>
        <w:t xml:space="preserve"> </w:t>
      </w:r>
      <w:r w:rsidRPr="00A40EAF">
        <w:rPr>
          <w:rFonts w:ascii="Arial" w:hAnsi="Arial" w:cs="Arial"/>
        </w:rPr>
        <w:t>to</w:t>
      </w:r>
      <w:r>
        <w:rPr>
          <w:rFonts w:ascii="Arial" w:hAnsi="Arial" w:cs="Arial"/>
        </w:rPr>
        <w:t xml:space="preserve"> </w:t>
      </w:r>
      <w:r w:rsidRPr="00A40EAF">
        <w:rPr>
          <w:rFonts w:ascii="Arial" w:hAnsi="Arial" w:cs="Arial"/>
        </w:rPr>
        <w:t>this</w:t>
      </w:r>
      <w:r>
        <w:rPr>
          <w:rFonts w:ascii="Arial" w:hAnsi="Arial" w:cs="Arial"/>
        </w:rPr>
        <w:t xml:space="preserve"> </w:t>
      </w:r>
      <w:r w:rsidRPr="00A40EAF">
        <w:rPr>
          <w:rFonts w:ascii="Arial" w:hAnsi="Arial" w:cs="Arial"/>
        </w:rPr>
        <w:t>introduction</w:t>
      </w:r>
      <w:r>
        <w:rPr>
          <w:rFonts w:ascii="Arial" w:hAnsi="Arial" w:cs="Arial"/>
        </w:rPr>
        <w:t xml:space="preserve"> </w:t>
      </w:r>
      <w:r w:rsidRPr="00A40EAF">
        <w:rPr>
          <w:rFonts w:ascii="Arial" w:hAnsi="Arial" w:cs="Arial"/>
        </w:rPr>
        <w:t>to</w:t>
      </w:r>
      <w:r>
        <w:rPr>
          <w:rFonts w:ascii="Arial" w:hAnsi="Arial" w:cs="Arial"/>
        </w:rPr>
        <w:t xml:space="preserve"> ‘</w:t>
      </w:r>
      <w:r w:rsidR="00E56CDB">
        <w:rPr>
          <w:rFonts w:ascii="Arial" w:hAnsi="Arial" w:cs="Arial"/>
          <w:b/>
          <w:iCs/>
        </w:rPr>
        <w:t>Man to Man’</w:t>
      </w:r>
      <w:r>
        <w:rPr>
          <w:rFonts w:ascii="Arial" w:hAnsi="Arial" w:cs="Arial"/>
          <w:b/>
          <w:iCs/>
        </w:rPr>
        <w:t xml:space="preserve"> </w:t>
      </w:r>
      <w:r w:rsidR="00E56CDB">
        <w:rPr>
          <w:rFonts w:ascii="Arial" w:hAnsi="Arial" w:cs="Arial"/>
          <w:bCs/>
          <w:iCs/>
        </w:rPr>
        <w:t xml:space="preserve">by Manfred Karge, translated by Anthony Vivis and </w:t>
      </w:r>
      <w:r w:rsidRPr="00A40EAF">
        <w:rPr>
          <w:rFonts w:ascii="Arial" w:hAnsi="Arial" w:cs="Arial"/>
          <w:bCs/>
          <w:iCs/>
        </w:rPr>
        <w:t>directed</w:t>
      </w:r>
      <w:r>
        <w:rPr>
          <w:rFonts w:ascii="Arial" w:hAnsi="Arial" w:cs="Arial"/>
          <w:bCs/>
          <w:iCs/>
        </w:rPr>
        <w:t xml:space="preserve"> </w:t>
      </w:r>
      <w:r w:rsidRPr="00A40EAF">
        <w:rPr>
          <w:rFonts w:ascii="Arial" w:hAnsi="Arial" w:cs="Arial"/>
          <w:bCs/>
          <w:iCs/>
        </w:rPr>
        <w:t>by</w:t>
      </w:r>
      <w:r>
        <w:rPr>
          <w:rFonts w:ascii="Arial" w:hAnsi="Arial" w:cs="Arial"/>
          <w:bCs/>
          <w:iCs/>
        </w:rPr>
        <w:t xml:space="preserve"> </w:t>
      </w:r>
      <w:r w:rsidR="00E56CDB">
        <w:rPr>
          <w:rFonts w:ascii="Arial" w:hAnsi="Arial" w:cs="Arial"/>
          <w:bCs/>
          <w:iCs/>
        </w:rPr>
        <w:t>Stephen Unwin</w:t>
      </w:r>
      <w:r w:rsidRPr="00A40EAF">
        <w:rPr>
          <w:rFonts w:ascii="Arial" w:hAnsi="Arial" w:cs="Arial"/>
          <w:bCs/>
          <w:iCs/>
        </w:rPr>
        <w:t>.</w:t>
      </w:r>
    </w:p>
    <w:p w14:paraId="4F6468E3" w14:textId="24E6F488" w:rsidR="00570BDF" w:rsidRDefault="00570BDF" w:rsidP="00570BDF">
      <w:pPr>
        <w:spacing w:after="100" w:afterAutospacing="1" w:line="360" w:lineRule="auto"/>
        <w:jc w:val="both"/>
        <w:rPr>
          <w:rFonts w:ascii="Arial" w:hAnsi="Arial" w:cs="Arial"/>
          <w:shd w:val="clear" w:color="auto" w:fill="FFFFFF"/>
        </w:rPr>
      </w:pPr>
      <w:r w:rsidRPr="00096884">
        <w:rPr>
          <w:rFonts w:ascii="Arial" w:hAnsi="Arial" w:cs="Arial"/>
          <w:bCs/>
          <w:iCs/>
        </w:rPr>
        <w:t>T</w:t>
      </w:r>
      <w:r w:rsidRPr="00096884">
        <w:rPr>
          <w:rFonts w:ascii="Arial" w:hAnsi="Arial" w:cs="Arial"/>
          <w:shd w:val="clear" w:color="auto" w:fill="FFFFFF"/>
        </w:rPr>
        <w:t xml:space="preserve">he audio-described performance will be on Saturday the </w:t>
      </w:r>
      <w:r w:rsidR="00707CD0" w:rsidRPr="00096884">
        <w:rPr>
          <w:rFonts w:ascii="Arial" w:hAnsi="Arial" w:cs="Arial"/>
          <w:shd w:val="clear" w:color="auto" w:fill="FFFFFF"/>
        </w:rPr>
        <w:t>10th</w:t>
      </w:r>
      <w:r w:rsidR="00211D1F" w:rsidRPr="00096884">
        <w:rPr>
          <w:rFonts w:ascii="Arial" w:hAnsi="Arial" w:cs="Arial"/>
          <w:shd w:val="clear" w:color="auto" w:fill="FFFFFF"/>
        </w:rPr>
        <w:t xml:space="preserve"> of </w:t>
      </w:r>
      <w:r w:rsidR="00707CD0" w:rsidRPr="00096884">
        <w:rPr>
          <w:rFonts w:ascii="Arial" w:hAnsi="Arial" w:cs="Arial"/>
          <w:shd w:val="clear" w:color="auto" w:fill="FFFFFF"/>
        </w:rPr>
        <w:t>October</w:t>
      </w:r>
      <w:r w:rsidRPr="00096884">
        <w:rPr>
          <w:rFonts w:ascii="Arial" w:hAnsi="Arial" w:cs="Arial"/>
          <w:shd w:val="clear" w:color="auto" w:fill="FFFFFF"/>
        </w:rPr>
        <w:t xml:space="preserve"> at 1.30pm with a touch tour at 12pm. The introductory notes will start 15 minutes before the</w:t>
      </w:r>
      <w:r>
        <w:rPr>
          <w:rFonts w:ascii="Arial" w:hAnsi="Arial" w:cs="Arial"/>
          <w:shd w:val="clear" w:color="auto" w:fill="FFFFFF"/>
        </w:rPr>
        <w:t xml:space="preserve"> </w:t>
      </w:r>
      <w:r w:rsidRPr="00A40EAF">
        <w:rPr>
          <w:rFonts w:ascii="Arial" w:hAnsi="Arial" w:cs="Arial"/>
          <w:shd w:val="clear" w:color="auto" w:fill="FFFFFF"/>
        </w:rPr>
        <w:t>performance</w:t>
      </w:r>
      <w:r>
        <w:rPr>
          <w:rFonts w:ascii="Arial" w:hAnsi="Arial" w:cs="Arial"/>
          <w:shd w:val="clear" w:color="auto" w:fill="FFFFFF"/>
        </w:rPr>
        <w:t xml:space="preserve">, which </w:t>
      </w:r>
      <w:r w:rsidRPr="00A40EAF">
        <w:rPr>
          <w:rFonts w:ascii="Arial" w:hAnsi="Arial" w:cs="Arial"/>
          <w:shd w:val="clear" w:color="auto" w:fill="FFFFFF"/>
        </w:rPr>
        <w:t>lasts</w:t>
      </w:r>
      <w:r>
        <w:rPr>
          <w:rFonts w:ascii="Arial" w:hAnsi="Arial" w:cs="Arial"/>
          <w:shd w:val="clear" w:color="auto" w:fill="FFFFFF"/>
        </w:rPr>
        <w:t xml:space="preserve"> </w:t>
      </w:r>
      <w:r w:rsidRPr="00A40EAF">
        <w:rPr>
          <w:rFonts w:ascii="Arial" w:hAnsi="Arial" w:cs="Arial"/>
          <w:shd w:val="clear" w:color="auto" w:fill="FFFFFF"/>
        </w:rPr>
        <w:t>for</w:t>
      </w:r>
      <w:r>
        <w:rPr>
          <w:rFonts w:ascii="Arial" w:hAnsi="Arial" w:cs="Arial"/>
          <w:shd w:val="clear" w:color="auto" w:fill="FFFFFF"/>
        </w:rPr>
        <w:t xml:space="preserve"> </w:t>
      </w:r>
      <w:r w:rsidRPr="00A40EAF">
        <w:rPr>
          <w:rFonts w:ascii="Arial" w:hAnsi="Arial" w:cs="Arial"/>
          <w:shd w:val="clear" w:color="auto" w:fill="FFFFFF"/>
        </w:rPr>
        <w:t>approximately</w:t>
      </w:r>
      <w:r>
        <w:rPr>
          <w:rFonts w:ascii="Arial" w:hAnsi="Arial" w:cs="Arial"/>
          <w:shd w:val="clear" w:color="auto" w:fill="FFFFFF"/>
        </w:rPr>
        <w:t xml:space="preserve"> </w:t>
      </w:r>
      <w:r w:rsidRPr="00A40EAF">
        <w:rPr>
          <w:rFonts w:ascii="Arial" w:hAnsi="Arial" w:cs="Arial"/>
          <w:shd w:val="clear" w:color="auto" w:fill="FFFFFF"/>
        </w:rPr>
        <w:t>1</w:t>
      </w:r>
      <w:r>
        <w:rPr>
          <w:rFonts w:ascii="Arial" w:hAnsi="Arial" w:cs="Arial"/>
          <w:shd w:val="clear" w:color="auto" w:fill="FFFFFF"/>
        </w:rPr>
        <w:t xml:space="preserve"> </w:t>
      </w:r>
      <w:r w:rsidRPr="00A40EAF">
        <w:rPr>
          <w:rFonts w:ascii="Arial" w:hAnsi="Arial" w:cs="Arial"/>
          <w:shd w:val="clear" w:color="auto" w:fill="FFFFFF"/>
        </w:rPr>
        <w:t>hour</w:t>
      </w:r>
      <w:r>
        <w:rPr>
          <w:rFonts w:ascii="Arial" w:hAnsi="Arial" w:cs="Arial"/>
          <w:shd w:val="clear" w:color="auto" w:fill="FFFFFF"/>
        </w:rPr>
        <w:t xml:space="preserve"> </w:t>
      </w:r>
      <w:r w:rsidRPr="00A40EAF">
        <w:rPr>
          <w:rFonts w:ascii="Arial" w:hAnsi="Arial" w:cs="Arial"/>
          <w:shd w:val="clear" w:color="auto" w:fill="FFFFFF"/>
        </w:rPr>
        <w:t>and</w:t>
      </w:r>
      <w:r>
        <w:rPr>
          <w:rFonts w:ascii="Arial" w:hAnsi="Arial" w:cs="Arial"/>
          <w:shd w:val="clear" w:color="auto" w:fill="FFFFFF"/>
        </w:rPr>
        <w:t xml:space="preserve"> </w:t>
      </w:r>
      <w:r w:rsidR="00707CD0">
        <w:rPr>
          <w:rFonts w:ascii="Arial" w:hAnsi="Arial" w:cs="Arial"/>
          <w:shd w:val="clear" w:color="auto" w:fill="FFFFFF"/>
        </w:rPr>
        <w:t>30</w:t>
      </w:r>
      <w:r>
        <w:rPr>
          <w:rFonts w:ascii="Arial" w:hAnsi="Arial" w:cs="Arial"/>
          <w:shd w:val="clear" w:color="auto" w:fill="FFFFFF"/>
        </w:rPr>
        <w:t xml:space="preserve"> </w:t>
      </w:r>
      <w:r w:rsidRPr="00A40EAF">
        <w:rPr>
          <w:rFonts w:ascii="Arial" w:hAnsi="Arial" w:cs="Arial"/>
          <w:shd w:val="clear" w:color="auto" w:fill="FFFFFF"/>
        </w:rPr>
        <w:t>minutes</w:t>
      </w:r>
      <w:r>
        <w:rPr>
          <w:rFonts w:ascii="Arial" w:hAnsi="Arial" w:cs="Arial"/>
          <w:shd w:val="clear" w:color="auto" w:fill="FFFFFF"/>
        </w:rPr>
        <w:t xml:space="preserve"> </w:t>
      </w:r>
      <w:r w:rsidRPr="00A40EAF">
        <w:rPr>
          <w:rFonts w:ascii="Arial" w:hAnsi="Arial" w:cs="Arial"/>
          <w:shd w:val="clear" w:color="auto" w:fill="FFFFFF"/>
        </w:rPr>
        <w:t>with</w:t>
      </w:r>
      <w:r w:rsidR="00707CD0">
        <w:rPr>
          <w:rFonts w:ascii="Arial" w:hAnsi="Arial" w:cs="Arial"/>
          <w:shd w:val="clear" w:color="auto" w:fill="FFFFFF"/>
        </w:rPr>
        <w:t xml:space="preserve"> no</w:t>
      </w:r>
      <w:r>
        <w:rPr>
          <w:rFonts w:ascii="Arial" w:hAnsi="Arial" w:cs="Arial"/>
          <w:shd w:val="clear" w:color="auto" w:fill="FFFFFF"/>
        </w:rPr>
        <w:t xml:space="preserve"> </w:t>
      </w:r>
      <w:r w:rsidRPr="00A40EAF">
        <w:rPr>
          <w:rFonts w:ascii="Arial" w:hAnsi="Arial" w:cs="Arial"/>
          <w:shd w:val="clear" w:color="auto" w:fill="FFFFFF"/>
        </w:rPr>
        <w:t>interval.</w:t>
      </w:r>
      <w:r>
        <w:rPr>
          <w:rFonts w:ascii="Arial" w:hAnsi="Arial" w:cs="Arial"/>
          <w:sz w:val="26"/>
          <w:szCs w:val="26"/>
          <w:shd w:val="clear" w:color="auto" w:fill="FFFFFF"/>
        </w:rPr>
        <w:t xml:space="preserve"> </w:t>
      </w:r>
      <w:r w:rsidRPr="00A40EAF">
        <w:rPr>
          <w:rFonts w:ascii="Arial" w:hAnsi="Arial" w:cs="Arial"/>
          <w:shd w:val="clear" w:color="auto" w:fill="FFFFFF"/>
        </w:rPr>
        <w:t>It</w:t>
      </w:r>
      <w:r>
        <w:rPr>
          <w:rFonts w:ascii="Arial" w:hAnsi="Arial" w:cs="Arial"/>
          <w:shd w:val="clear" w:color="auto" w:fill="FFFFFF"/>
        </w:rPr>
        <w:t xml:space="preserve"> </w:t>
      </w:r>
      <w:r w:rsidRPr="00A40EAF">
        <w:rPr>
          <w:rFonts w:ascii="Arial" w:hAnsi="Arial" w:cs="Arial"/>
          <w:shd w:val="clear" w:color="auto" w:fill="FFFFFF"/>
        </w:rPr>
        <w:t>will</w:t>
      </w:r>
      <w:r>
        <w:rPr>
          <w:rFonts w:ascii="Arial" w:hAnsi="Arial" w:cs="Arial"/>
          <w:shd w:val="clear" w:color="auto" w:fill="FFFFFF"/>
        </w:rPr>
        <w:t xml:space="preserve"> </w:t>
      </w:r>
      <w:r w:rsidRPr="00A40EAF">
        <w:rPr>
          <w:rFonts w:ascii="Arial" w:hAnsi="Arial" w:cs="Arial"/>
          <w:shd w:val="clear" w:color="auto" w:fill="FFFFFF"/>
        </w:rPr>
        <w:t>be</w:t>
      </w:r>
      <w:r>
        <w:rPr>
          <w:rFonts w:ascii="Arial" w:hAnsi="Arial" w:cs="Arial"/>
          <w:shd w:val="clear" w:color="auto" w:fill="FFFFFF"/>
        </w:rPr>
        <w:t xml:space="preserve"> </w:t>
      </w:r>
      <w:r w:rsidRPr="00A40EAF">
        <w:rPr>
          <w:rFonts w:ascii="Arial" w:hAnsi="Arial" w:cs="Arial"/>
          <w:shd w:val="clear" w:color="auto" w:fill="FFFFFF"/>
        </w:rPr>
        <w:t>audio</w:t>
      </w:r>
      <w:r>
        <w:rPr>
          <w:rFonts w:ascii="Arial" w:hAnsi="Arial" w:cs="Arial"/>
          <w:shd w:val="clear" w:color="auto" w:fill="FFFFFF"/>
        </w:rPr>
        <w:t xml:space="preserve"> </w:t>
      </w:r>
      <w:r w:rsidRPr="00A40EAF">
        <w:rPr>
          <w:rFonts w:ascii="Arial" w:hAnsi="Arial" w:cs="Arial"/>
          <w:shd w:val="clear" w:color="auto" w:fill="FFFFFF"/>
        </w:rPr>
        <w:t>described</w:t>
      </w:r>
      <w:r>
        <w:rPr>
          <w:rFonts w:ascii="Arial" w:hAnsi="Arial" w:cs="Arial"/>
          <w:shd w:val="clear" w:color="auto" w:fill="FFFFFF"/>
        </w:rPr>
        <w:t xml:space="preserve"> </w:t>
      </w:r>
      <w:r w:rsidRPr="00A40EAF">
        <w:rPr>
          <w:rFonts w:ascii="Arial" w:hAnsi="Arial" w:cs="Arial"/>
          <w:shd w:val="clear" w:color="auto" w:fill="FFFFFF"/>
        </w:rPr>
        <w:t>by</w:t>
      </w:r>
      <w:r>
        <w:rPr>
          <w:rFonts w:ascii="Arial" w:hAnsi="Arial" w:cs="Arial"/>
          <w:shd w:val="clear" w:color="auto" w:fill="FFFFFF"/>
        </w:rPr>
        <w:t xml:space="preserve"> Eleanor Margolies and </w:t>
      </w:r>
      <w:r w:rsidRPr="00A40EAF">
        <w:rPr>
          <w:rFonts w:ascii="Arial" w:hAnsi="Arial" w:cs="Arial"/>
          <w:shd w:val="clear" w:color="auto" w:fill="FFFFFF"/>
        </w:rPr>
        <w:t>Miranda</w:t>
      </w:r>
      <w:r>
        <w:rPr>
          <w:rFonts w:ascii="Arial" w:hAnsi="Arial" w:cs="Arial"/>
          <w:shd w:val="clear" w:color="auto" w:fill="FFFFFF"/>
        </w:rPr>
        <w:t xml:space="preserve"> </w:t>
      </w:r>
      <w:r w:rsidRPr="00A40EAF">
        <w:rPr>
          <w:rFonts w:ascii="Arial" w:hAnsi="Arial" w:cs="Arial"/>
          <w:shd w:val="clear" w:color="auto" w:fill="FFFFFF"/>
        </w:rPr>
        <w:t>Yates</w:t>
      </w:r>
      <w:r>
        <w:rPr>
          <w:rFonts w:ascii="Arial" w:hAnsi="Arial" w:cs="Arial"/>
          <w:shd w:val="clear" w:color="auto" w:fill="FFFFFF"/>
        </w:rPr>
        <w:t>.</w:t>
      </w:r>
    </w:p>
    <w:p w14:paraId="716E417C" w14:textId="77777777" w:rsidR="00B9172E" w:rsidRDefault="00DB6F32" w:rsidP="00B9172E">
      <w:pPr>
        <w:spacing w:after="100" w:afterAutospacing="1" w:line="360" w:lineRule="auto"/>
        <w:jc w:val="both"/>
        <w:rPr>
          <w:rFonts w:ascii="Arial" w:hAnsi="Arial" w:cs="Arial"/>
        </w:rPr>
      </w:pPr>
      <w:r>
        <w:rPr>
          <w:rFonts w:ascii="Arial" w:hAnsi="Arial" w:cs="Arial"/>
          <w:shd w:val="clear" w:color="auto" w:fill="FFFFFF"/>
        </w:rPr>
        <w:t xml:space="preserve">The play was written in 1987 and has been revised with new material for this production. </w:t>
      </w:r>
      <w:r w:rsidR="00B9172E" w:rsidRPr="00EF688B">
        <w:rPr>
          <w:rFonts w:ascii="Arial" w:hAnsi="Arial" w:cs="Arial"/>
        </w:rPr>
        <w:t>It follows Ella, a woman living in Germany who takes on the identity of her husband, Max, after his death. Through 28 short episodes, her life unfolds against the changing political and social landscape of twentieth-century Germany. The storytelling moves between personal memories, anecdotes, fairy tales, slogans and song lyrics.</w:t>
      </w:r>
      <w:r w:rsidR="00B9172E">
        <w:rPr>
          <w:rFonts w:ascii="Arial" w:hAnsi="Arial" w:cs="Arial"/>
        </w:rPr>
        <w:t xml:space="preserve"> </w:t>
      </w:r>
    </w:p>
    <w:p w14:paraId="3D17AE2E" w14:textId="7294DBF7" w:rsidR="00B26F90" w:rsidRDefault="00707CD0" w:rsidP="00B9172E">
      <w:pPr>
        <w:spacing w:after="100" w:afterAutospacing="1" w:line="360" w:lineRule="auto"/>
        <w:jc w:val="both"/>
        <w:rPr>
          <w:rFonts w:ascii="Arial" w:hAnsi="Arial" w:cs="Arial"/>
          <w:shd w:val="clear" w:color="auto" w:fill="FFFFFF"/>
        </w:rPr>
      </w:pPr>
      <w:r>
        <w:rPr>
          <w:rFonts w:ascii="Arial" w:hAnsi="Arial" w:cs="Arial"/>
          <w:shd w:val="clear" w:color="auto" w:fill="FFFFFF"/>
        </w:rPr>
        <w:t xml:space="preserve">Tilda Swinton is the solo performer. </w:t>
      </w:r>
      <w:r w:rsidR="00096884">
        <w:rPr>
          <w:rFonts w:ascii="Arial" w:hAnsi="Arial" w:cs="Arial"/>
          <w:shd w:val="clear" w:color="auto" w:fill="FFFFFF"/>
        </w:rPr>
        <w:t>She is a white woman in her mid-sixties, tall</w:t>
      </w:r>
      <w:r w:rsidR="00CF0B8B">
        <w:rPr>
          <w:rFonts w:ascii="Arial" w:hAnsi="Arial" w:cs="Arial"/>
          <w:shd w:val="clear" w:color="auto" w:fill="FFFFFF"/>
        </w:rPr>
        <w:t xml:space="preserve">, </w:t>
      </w:r>
      <w:r w:rsidR="00485FFB">
        <w:rPr>
          <w:rFonts w:ascii="Arial" w:hAnsi="Arial" w:cs="Arial"/>
          <w:shd w:val="clear" w:color="auto" w:fill="FFFFFF"/>
        </w:rPr>
        <w:t xml:space="preserve">slim </w:t>
      </w:r>
      <w:r w:rsidR="00096884">
        <w:rPr>
          <w:rFonts w:ascii="Arial" w:hAnsi="Arial" w:cs="Arial"/>
          <w:shd w:val="clear" w:color="auto" w:fill="FFFFFF"/>
        </w:rPr>
        <w:t xml:space="preserve">and </w:t>
      </w:r>
      <w:r w:rsidR="00E56CDB">
        <w:rPr>
          <w:rFonts w:ascii="Arial" w:hAnsi="Arial" w:cs="Arial"/>
          <w:shd w:val="clear" w:color="auto" w:fill="FFFFFF"/>
        </w:rPr>
        <w:t xml:space="preserve">long-limbed. </w:t>
      </w:r>
      <w:r w:rsidR="00A70C29">
        <w:rPr>
          <w:rFonts w:ascii="Arial" w:hAnsi="Arial" w:cs="Arial"/>
          <w:shd w:val="clear" w:color="auto" w:fill="FFFFFF"/>
        </w:rPr>
        <w:t xml:space="preserve">As </w:t>
      </w:r>
      <w:r w:rsidR="00A70C29" w:rsidRPr="00B7396D">
        <w:rPr>
          <w:rFonts w:ascii="Arial" w:hAnsi="Arial" w:cs="Arial"/>
          <w:b/>
          <w:bCs/>
          <w:shd w:val="clear" w:color="auto" w:fill="FFFFFF"/>
        </w:rPr>
        <w:t>Ella</w:t>
      </w:r>
      <w:r w:rsidR="00A70C29">
        <w:rPr>
          <w:rFonts w:ascii="Arial" w:hAnsi="Arial" w:cs="Arial"/>
          <w:shd w:val="clear" w:color="auto" w:fill="FFFFFF"/>
        </w:rPr>
        <w:t>, she wears red Y-front</w:t>
      </w:r>
      <w:r w:rsidR="00485FFB">
        <w:rPr>
          <w:rFonts w:ascii="Arial" w:hAnsi="Arial" w:cs="Arial"/>
          <w:shd w:val="clear" w:color="auto" w:fill="FFFFFF"/>
        </w:rPr>
        <w:t>s</w:t>
      </w:r>
      <w:r w:rsidR="00A70C29">
        <w:rPr>
          <w:rFonts w:ascii="Arial" w:hAnsi="Arial" w:cs="Arial"/>
          <w:shd w:val="clear" w:color="auto" w:fill="FFFFFF"/>
        </w:rPr>
        <w:t xml:space="preserve"> and a string vest</w:t>
      </w:r>
      <w:r w:rsidR="001C7224">
        <w:rPr>
          <w:rFonts w:ascii="Arial" w:hAnsi="Arial" w:cs="Arial"/>
          <w:shd w:val="clear" w:color="auto" w:fill="FFFFFF"/>
        </w:rPr>
        <w:t xml:space="preserve">, with </w:t>
      </w:r>
      <w:r w:rsidR="00A70C29">
        <w:rPr>
          <w:rFonts w:ascii="Arial" w:hAnsi="Arial" w:cs="Arial"/>
          <w:shd w:val="clear" w:color="auto" w:fill="FFFFFF"/>
        </w:rPr>
        <w:t>a turquoise housecoat</w:t>
      </w:r>
      <w:r w:rsidR="00B26F90">
        <w:rPr>
          <w:rFonts w:ascii="Arial" w:hAnsi="Arial" w:cs="Arial"/>
          <w:shd w:val="clear" w:color="auto" w:fill="FFFFFF"/>
        </w:rPr>
        <w:t xml:space="preserve"> </w:t>
      </w:r>
      <w:r w:rsidR="001C7224">
        <w:rPr>
          <w:rFonts w:ascii="Arial" w:hAnsi="Arial" w:cs="Arial"/>
          <w:shd w:val="clear" w:color="auto" w:fill="FFFFFF"/>
        </w:rPr>
        <w:t xml:space="preserve">on top </w:t>
      </w:r>
      <w:r w:rsidR="00B26F90">
        <w:rPr>
          <w:rFonts w:ascii="Arial" w:hAnsi="Arial" w:cs="Arial"/>
          <w:shd w:val="clear" w:color="auto" w:fill="FFFFFF"/>
        </w:rPr>
        <w:t>at the opening of the play</w:t>
      </w:r>
      <w:r w:rsidR="00A70C29">
        <w:rPr>
          <w:rFonts w:ascii="Arial" w:hAnsi="Arial" w:cs="Arial"/>
          <w:shd w:val="clear" w:color="auto" w:fill="FFFFFF"/>
        </w:rPr>
        <w:t xml:space="preserve">. Her </w:t>
      </w:r>
      <w:r w:rsidR="00485FFB">
        <w:rPr>
          <w:rFonts w:ascii="Arial" w:hAnsi="Arial" w:cs="Arial"/>
          <w:shd w:val="clear" w:color="auto" w:fill="FFFFFF"/>
        </w:rPr>
        <w:t xml:space="preserve">pale </w:t>
      </w:r>
      <w:r w:rsidR="00A70C29">
        <w:rPr>
          <w:rFonts w:ascii="Arial" w:hAnsi="Arial" w:cs="Arial"/>
          <w:shd w:val="clear" w:color="auto" w:fill="FFFFFF"/>
        </w:rPr>
        <w:t>legs are bare</w:t>
      </w:r>
      <w:r w:rsidR="0046380F">
        <w:rPr>
          <w:rFonts w:ascii="Arial" w:hAnsi="Arial" w:cs="Arial"/>
          <w:shd w:val="clear" w:color="auto" w:fill="FFFFFF"/>
        </w:rPr>
        <w:t>, with knees reddened by inflammation</w:t>
      </w:r>
      <w:r w:rsidR="00A70C29">
        <w:rPr>
          <w:rFonts w:ascii="Arial" w:hAnsi="Arial" w:cs="Arial"/>
          <w:shd w:val="clear" w:color="auto" w:fill="FFFFFF"/>
        </w:rPr>
        <w:t xml:space="preserve">, and she wears heavy calf-length work boots. Her forearms are deeply tanned, with the tan ending in a sharp line above the elbow, suggesting many days working in the open air. </w:t>
      </w:r>
      <w:r w:rsidR="00B26F90">
        <w:rPr>
          <w:rFonts w:ascii="Arial" w:hAnsi="Arial" w:cs="Arial"/>
          <w:shd w:val="clear" w:color="auto" w:fill="FFFFFF"/>
        </w:rPr>
        <w:t xml:space="preserve">She later puts on a white shirt and black jacket and tie, and </w:t>
      </w:r>
      <w:r w:rsidR="00060CA2">
        <w:rPr>
          <w:rFonts w:ascii="Arial" w:hAnsi="Arial" w:cs="Arial"/>
          <w:shd w:val="clear" w:color="auto" w:fill="FFFFFF"/>
        </w:rPr>
        <w:t>then</w:t>
      </w:r>
      <w:r w:rsidR="00B26F90">
        <w:rPr>
          <w:rFonts w:ascii="Arial" w:hAnsi="Arial" w:cs="Arial"/>
          <w:shd w:val="clear" w:color="auto" w:fill="FFFFFF"/>
        </w:rPr>
        <w:t xml:space="preserve"> a black donkey jacket with hi-vis panels on the shoulders. </w:t>
      </w:r>
    </w:p>
    <w:p w14:paraId="291914BB" w14:textId="4D95DB90" w:rsidR="009A5C08" w:rsidRDefault="00B26F90" w:rsidP="00707CD0">
      <w:pPr>
        <w:spacing w:after="100" w:afterAutospacing="1" w:line="360" w:lineRule="auto"/>
        <w:rPr>
          <w:rFonts w:ascii="Arial" w:hAnsi="Arial" w:cs="Arial"/>
          <w:shd w:val="clear" w:color="auto" w:fill="FFFFFF"/>
        </w:rPr>
      </w:pPr>
      <w:r>
        <w:rPr>
          <w:rFonts w:ascii="Arial" w:hAnsi="Arial" w:cs="Arial"/>
          <w:shd w:val="clear" w:color="auto" w:fill="FFFFFF"/>
        </w:rPr>
        <w:t xml:space="preserve">Ella </w:t>
      </w:r>
      <w:r w:rsidR="00A70C29">
        <w:rPr>
          <w:rFonts w:ascii="Arial" w:hAnsi="Arial" w:cs="Arial"/>
          <w:shd w:val="clear" w:color="auto" w:fill="FFFFFF"/>
        </w:rPr>
        <w:t>has a</w:t>
      </w:r>
      <w:r w:rsidR="00E56CDB">
        <w:rPr>
          <w:rFonts w:ascii="Arial" w:hAnsi="Arial" w:cs="Arial"/>
          <w:shd w:val="clear" w:color="auto" w:fill="FFFFFF"/>
        </w:rPr>
        <w:t xml:space="preserve"> shock of white hair</w:t>
      </w:r>
      <w:r w:rsidR="00A70C29">
        <w:rPr>
          <w:rFonts w:ascii="Arial" w:hAnsi="Arial" w:cs="Arial"/>
          <w:shd w:val="clear" w:color="auto" w:fill="FFFFFF"/>
        </w:rPr>
        <w:t>, and the borders of her face</w:t>
      </w:r>
      <w:r w:rsidR="004E6C56">
        <w:rPr>
          <w:rFonts w:ascii="Arial" w:hAnsi="Arial" w:cs="Arial"/>
          <w:shd w:val="clear" w:color="auto" w:fill="FFFFFF"/>
        </w:rPr>
        <w:t xml:space="preserve">, </w:t>
      </w:r>
      <w:r w:rsidR="00F5047A">
        <w:rPr>
          <w:rFonts w:ascii="Arial" w:hAnsi="Arial" w:cs="Arial"/>
          <w:shd w:val="clear" w:color="auto" w:fill="FFFFFF"/>
        </w:rPr>
        <w:t xml:space="preserve">neck </w:t>
      </w:r>
      <w:r w:rsidR="004E6C56">
        <w:rPr>
          <w:rFonts w:ascii="Arial" w:hAnsi="Arial" w:cs="Arial"/>
          <w:shd w:val="clear" w:color="auto" w:fill="FFFFFF"/>
        </w:rPr>
        <w:t xml:space="preserve">and shoulders </w:t>
      </w:r>
      <w:r w:rsidR="00A70C29">
        <w:rPr>
          <w:rFonts w:ascii="Arial" w:hAnsi="Arial" w:cs="Arial"/>
          <w:shd w:val="clear" w:color="auto" w:fill="FFFFFF"/>
        </w:rPr>
        <w:t>are encrusted with a thick white paste. It’s a non-naturalistic detail that suggest</w:t>
      </w:r>
      <w:r>
        <w:rPr>
          <w:rFonts w:ascii="Arial" w:hAnsi="Arial" w:cs="Arial"/>
          <w:shd w:val="clear" w:color="auto" w:fill="FFFFFF"/>
        </w:rPr>
        <w:t>s many possibilities without resolving into any one of them: it could evoke</w:t>
      </w:r>
      <w:r w:rsidR="00A70C29">
        <w:rPr>
          <w:rFonts w:ascii="Arial" w:hAnsi="Arial" w:cs="Arial"/>
          <w:shd w:val="clear" w:color="auto" w:fill="FFFFFF"/>
        </w:rPr>
        <w:t xml:space="preserve"> the disguise </w:t>
      </w:r>
      <w:r>
        <w:rPr>
          <w:rFonts w:ascii="Arial" w:hAnsi="Arial" w:cs="Arial"/>
          <w:shd w:val="clear" w:color="auto" w:fill="FFFFFF"/>
        </w:rPr>
        <w:t xml:space="preserve">Ella adopted </w:t>
      </w:r>
      <w:r w:rsidR="00B7396D">
        <w:rPr>
          <w:rFonts w:ascii="Arial" w:hAnsi="Arial" w:cs="Arial"/>
          <w:shd w:val="clear" w:color="auto" w:fill="FFFFFF"/>
        </w:rPr>
        <w:t>to take on the role of her husband</w:t>
      </w:r>
      <w:r>
        <w:rPr>
          <w:rFonts w:ascii="Arial" w:hAnsi="Arial" w:cs="Arial"/>
          <w:shd w:val="clear" w:color="auto" w:fill="FFFFFF"/>
        </w:rPr>
        <w:t xml:space="preserve"> Max</w:t>
      </w:r>
      <w:r w:rsidR="00A70C29">
        <w:rPr>
          <w:rFonts w:ascii="Arial" w:hAnsi="Arial" w:cs="Arial"/>
          <w:shd w:val="clear" w:color="auto" w:fill="FFFFFF"/>
        </w:rPr>
        <w:t>,</w:t>
      </w:r>
      <w:r>
        <w:rPr>
          <w:rFonts w:ascii="Arial" w:hAnsi="Arial" w:cs="Arial"/>
          <w:shd w:val="clear" w:color="auto" w:fill="FFFFFF"/>
        </w:rPr>
        <w:t xml:space="preserve"> </w:t>
      </w:r>
      <w:r w:rsidR="00A70C29">
        <w:rPr>
          <w:rFonts w:ascii="Arial" w:hAnsi="Arial" w:cs="Arial"/>
          <w:shd w:val="clear" w:color="auto" w:fill="FFFFFF"/>
        </w:rPr>
        <w:t xml:space="preserve">a crude attempt to soothe </w:t>
      </w:r>
      <w:r w:rsidR="00B7396D">
        <w:rPr>
          <w:rFonts w:ascii="Arial" w:hAnsi="Arial" w:cs="Arial"/>
          <w:shd w:val="clear" w:color="auto" w:fill="FFFFFF"/>
        </w:rPr>
        <w:t xml:space="preserve">inflamed </w:t>
      </w:r>
      <w:r w:rsidR="00A70C29">
        <w:rPr>
          <w:rFonts w:ascii="Arial" w:hAnsi="Arial" w:cs="Arial"/>
          <w:shd w:val="clear" w:color="auto" w:fill="FFFFFF"/>
        </w:rPr>
        <w:t xml:space="preserve">skin with ointment, </w:t>
      </w:r>
      <w:r>
        <w:rPr>
          <w:rFonts w:ascii="Arial" w:hAnsi="Arial" w:cs="Arial"/>
          <w:shd w:val="clear" w:color="auto" w:fill="FFFFFF"/>
        </w:rPr>
        <w:t xml:space="preserve">clown make up, </w:t>
      </w:r>
      <w:r w:rsidR="00A70C29">
        <w:rPr>
          <w:rFonts w:ascii="Arial" w:hAnsi="Arial" w:cs="Arial"/>
          <w:shd w:val="clear" w:color="auto" w:fill="FFFFFF"/>
        </w:rPr>
        <w:t>or a tideline on a barely washed face.</w:t>
      </w:r>
    </w:p>
    <w:p w14:paraId="20188BF6" w14:textId="25394930" w:rsidR="00A70C29" w:rsidRDefault="00B26F90" w:rsidP="00707CD0">
      <w:pPr>
        <w:spacing w:after="100" w:afterAutospacing="1" w:line="360" w:lineRule="auto"/>
        <w:rPr>
          <w:rFonts w:ascii="Arial" w:hAnsi="Arial" w:cs="Arial"/>
          <w:shd w:val="clear" w:color="auto" w:fill="FFFFFF"/>
        </w:rPr>
      </w:pPr>
      <w:r>
        <w:rPr>
          <w:rFonts w:ascii="Arial" w:hAnsi="Arial" w:cs="Arial"/>
          <w:shd w:val="clear" w:color="auto" w:fill="FFFFFF"/>
        </w:rPr>
        <w:t xml:space="preserve">When we come into the auditorium, the stage is concealed by a black </w:t>
      </w:r>
      <w:r w:rsidR="000C22D3">
        <w:rPr>
          <w:rFonts w:ascii="Arial" w:hAnsi="Arial" w:cs="Arial"/>
          <w:shd w:val="clear" w:color="auto" w:fill="FFFFFF"/>
        </w:rPr>
        <w:t>screen</w:t>
      </w:r>
      <w:r>
        <w:rPr>
          <w:rFonts w:ascii="Arial" w:hAnsi="Arial" w:cs="Arial"/>
          <w:shd w:val="clear" w:color="auto" w:fill="FFFFFF"/>
        </w:rPr>
        <w:t xml:space="preserve"> with a line of white neon </w:t>
      </w:r>
      <w:r w:rsidR="000C22D3">
        <w:rPr>
          <w:rFonts w:ascii="Arial" w:hAnsi="Arial" w:cs="Arial"/>
          <w:shd w:val="clear" w:color="auto" w:fill="FFFFFF"/>
        </w:rPr>
        <w:t xml:space="preserve">running </w:t>
      </w:r>
      <w:r w:rsidR="001C7224">
        <w:rPr>
          <w:rFonts w:ascii="Arial" w:hAnsi="Arial" w:cs="Arial"/>
          <w:shd w:val="clear" w:color="auto" w:fill="FFFFFF"/>
        </w:rPr>
        <w:t>along</w:t>
      </w:r>
      <w:r>
        <w:rPr>
          <w:rFonts w:ascii="Arial" w:hAnsi="Arial" w:cs="Arial"/>
          <w:shd w:val="clear" w:color="auto" w:fill="FFFFFF"/>
        </w:rPr>
        <w:t xml:space="preserve"> the b</w:t>
      </w:r>
      <w:r w:rsidR="000C22D3">
        <w:rPr>
          <w:rFonts w:ascii="Arial" w:hAnsi="Arial" w:cs="Arial"/>
          <w:shd w:val="clear" w:color="auto" w:fill="FFFFFF"/>
        </w:rPr>
        <w:t>ottom edge</w:t>
      </w:r>
      <w:r>
        <w:rPr>
          <w:rFonts w:ascii="Arial" w:hAnsi="Arial" w:cs="Arial"/>
          <w:shd w:val="clear" w:color="auto" w:fill="FFFFFF"/>
        </w:rPr>
        <w:t>. It rises</w:t>
      </w:r>
      <w:r w:rsidR="001C7224">
        <w:rPr>
          <w:rFonts w:ascii="Arial" w:hAnsi="Arial" w:cs="Arial"/>
          <w:shd w:val="clear" w:color="auto" w:fill="FFFFFF"/>
        </w:rPr>
        <w:t xml:space="preserve"> </w:t>
      </w:r>
      <w:r>
        <w:rPr>
          <w:rFonts w:ascii="Arial" w:hAnsi="Arial" w:cs="Arial"/>
          <w:shd w:val="clear" w:color="auto" w:fill="FFFFFF"/>
        </w:rPr>
        <w:t xml:space="preserve">so that the white line hangs in the air </w:t>
      </w:r>
      <w:r w:rsidR="00EF1022">
        <w:rPr>
          <w:rFonts w:ascii="Arial" w:hAnsi="Arial" w:cs="Arial"/>
          <w:shd w:val="clear" w:color="auto" w:fill="FFFFFF"/>
        </w:rPr>
        <w:t xml:space="preserve">a couple of metres </w:t>
      </w:r>
      <w:r>
        <w:rPr>
          <w:rFonts w:ascii="Arial" w:hAnsi="Arial" w:cs="Arial"/>
          <w:shd w:val="clear" w:color="auto" w:fill="FFFFFF"/>
        </w:rPr>
        <w:t xml:space="preserve">above the white room where the action </w:t>
      </w:r>
      <w:r w:rsidR="000C22D3">
        <w:rPr>
          <w:rFonts w:ascii="Arial" w:hAnsi="Arial" w:cs="Arial"/>
          <w:shd w:val="clear" w:color="auto" w:fill="FFFFFF"/>
        </w:rPr>
        <w:t>takes</w:t>
      </w:r>
      <w:r>
        <w:rPr>
          <w:rFonts w:ascii="Arial" w:hAnsi="Arial" w:cs="Arial"/>
          <w:shd w:val="clear" w:color="auto" w:fill="FFFFFF"/>
        </w:rPr>
        <w:t xml:space="preserve"> place. </w:t>
      </w:r>
      <w:r w:rsidR="002658A2">
        <w:rPr>
          <w:rFonts w:ascii="Arial" w:hAnsi="Arial" w:cs="Arial"/>
          <w:shd w:val="clear" w:color="auto" w:fill="FFFFFF"/>
        </w:rPr>
        <w:t>It’s a</w:t>
      </w:r>
      <w:r>
        <w:rPr>
          <w:rFonts w:ascii="Arial" w:hAnsi="Arial" w:cs="Arial"/>
          <w:shd w:val="clear" w:color="auto" w:fill="FFFFFF"/>
        </w:rPr>
        <w:t xml:space="preserve"> rectangular </w:t>
      </w:r>
      <w:r w:rsidR="00A70C29">
        <w:rPr>
          <w:rFonts w:ascii="Arial" w:hAnsi="Arial" w:cs="Arial"/>
          <w:shd w:val="clear" w:color="auto" w:fill="FFFFFF"/>
        </w:rPr>
        <w:t>box</w:t>
      </w:r>
      <w:r w:rsidR="00075262" w:rsidRPr="00075262">
        <w:rPr>
          <w:rFonts w:ascii="Arial" w:hAnsi="Arial" w:cs="Arial"/>
          <w:shd w:val="clear" w:color="auto" w:fill="FFFFFF"/>
        </w:rPr>
        <w:t xml:space="preserve">, open at the top that’s </w:t>
      </w:r>
      <w:r w:rsidR="00100765" w:rsidRPr="00075262">
        <w:rPr>
          <w:rFonts w:ascii="Arial" w:hAnsi="Arial" w:cs="Arial"/>
          <w:shd w:val="clear" w:color="auto" w:fill="FFFFFF"/>
        </w:rPr>
        <w:t xml:space="preserve">about 10 metres wide and </w:t>
      </w:r>
      <w:r w:rsidR="00F759A7" w:rsidRPr="00075262">
        <w:rPr>
          <w:rFonts w:ascii="Arial" w:hAnsi="Arial" w:cs="Arial"/>
          <w:shd w:val="clear" w:color="auto" w:fill="FFFFFF"/>
        </w:rPr>
        <w:t>6 metres</w:t>
      </w:r>
      <w:r w:rsidR="00100765" w:rsidRPr="00075262">
        <w:rPr>
          <w:rFonts w:ascii="Arial" w:hAnsi="Arial" w:cs="Arial"/>
          <w:shd w:val="clear" w:color="auto" w:fill="FFFFFF"/>
        </w:rPr>
        <w:t xml:space="preserve"> deep</w:t>
      </w:r>
      <w:r w:rsidR="001A6F7F" w:rsidRPr="00075262">
        <w:rPr>
          <w:rFonts w:ascii="Arial" w:hAnsi="Arial" w:cs="Arial"/>
          <w:shd w:val="clear" w:color="auto" w:fill="FFFFFF"/>
        </w:rPr>
        <w:t xml:space="preserve">, </w:t>
      </w:r>
      <w:r w:rsidR="002658A2" w:rsidRPr="00075262">
        <w:rPr>
          <w:rFonts w:ascii="Arial" w:hAnsi="Arial" w:cs="Arial"/>
          <w:shd w:val="clear" w:color="auto" w:fill="FFFFFF"/>
        </w:rPr>
        <w:t xml:space="preserve">with white walls and floor </w:t>
      </w:r>
      <w:r w:rsidR="00A70C29" w:rsidRPr="00075262">
        <w:rPr>
          <w:rFonts w:ascii="Arial" w:hAnsi="Arial" w:cs="Arial"/>
          <w:shd w:val="clear" w:color="auto" w:fill="FFFFFF"/>
        </w:rPr>
        <w:t>protruding slightly in front of the</w:t>
      </w:r>
      <w:r w:rsidR="00075262" w:rsidRPr="00075262">
        <w:rPr>
          <w:rFonts w:ascii="Arial" w:hAnsi="Arial" w:cs="Arial"/>
          <w:shd w:val="clear" w:color="auto" w:fill="FFFFFF"/>
        </w:rPr>
        <w:t xml:space="preserve"> Royal Court’s</w:t>
      </w:r>
      <w:r w:rsidR="00A70C29" w:rsidRPr="00075262">
        <w:rPr>
          <w:rFonts w:ascii="Arial" w:hAnsi="Arial" w:cs="Arial"/>
          <w:shd w:val="clear" w:color="auto" w:fill="FFFFFF"/>
        </w:rPr>
        <w:t xml:space="preserve"> proscenium arch.</w:t>
      </w:r>
      <w:r w:rsidR="001C7224">
        <w:rPr>
          <w:rFonts w:ascii="Arial" w:hAnsi="Arial" w:cs="Arial"/>
          <w:shd w:val="clear" w:color="auto" w:fill="FFFFFF"/>
        </w:rPr>
        <w:t xml:space="preserve"> </w:t>
      </w:r>
    </w:p>
    <w:p w14:paraId="38EEE445" w14:textId="44417588" w:rsidR="001C7224" w:rsidRDefault="00A70C29" w:rsidP="001C7224">
      <w:pPr>
        <w:spacing w:after="100" w:afterAutospacing="1" w:line="360" w:lineRule="auto"/>
        <w:rPr>
          <w:rFonts w:ascii="Arial" w:hAnsi="Arial" w:cs="Arial"/>
          <w:shd w:val="clear" w:color="auto" w:fill="FFFFFF"/>
        </w:rPr>
      </w:pPr>
      <w:r>
        <w:rPr>
          <w:rFonts w:ascii="Arial" w:hAnsi="Arial" w:cs="Arial"/>
          <w:shd w:val="clear" w:color="auto" w:fill="FFFFFF"/>
        </w:rPr>
        <w:t xml:space="preserve">The room is full of furniture and objects that suggest different parts of the flat, but also different phases of Ella’s life. </w:t>
      </w:r>
      <w:r w:rsidR="001C7224">
        <w:rPr>
          <w:rFonts w:ascii="Arial" w:hAnsi="Arial" w:cs="Arial"/>
          <w:shd w:val="clear" w:color="auto" w:fill="FFFFFF"/>
        </w:rPr>
        <w:t>The lighting is harsh, casting shadows of the objects on the white walls.</w:t>
      </w:r>
    </w:p>
    <w:p w14:paraId="641E8C0B" w14:textId="700AC631" w:rsidR="00A70C29" w:rsidRDefault="00A70C29" w:rsidP="00707CD0">
      <w:pPr>
        <w:spacing w:after="100" w:afterAutospacing="1" w:line="360" w:lineRule="auto"/>
        <w:rPr>
          <w:rFonts w:ascii="Arial" w:hAnsi="Arial" w:cs="Arial"/>
          <w:shd w:val="clear" w:color="auto" w:fill="FFFFFF"/>
        </w:rPr>
      </w:pPr>
      <w:r>
        <w:rPr>
          <w:rFonts w:ascii="Arial" w:hAnsi="Arial" w:cs="Arial"/>
          <w:shd w:val="clear" w:color="auto" w:fill="FFFFFF"/>
        </w:rPr>
        <w:t xml:space="preserve">In the centre, towards the front is a </w:t>
      </w:r>
      <w:r w:rsidR="002658A2">
        <w:rPr>
          <w:rFonts w:ascii="Arial" w:hAnsi="Arial" w:cs="Arial"/>
          <w:shd w:val="clear" w:color="auto" w:fill="FFFFFF"/>
        </w:rPr>
        <w:t xml:space="preserve">high </w:t>
      </w:r>
      <w:r>
        <w:rPr>
          <w:rFonts w:ascii="Arial" w:hAnsi="Arial" w:cs="Arial"/>
          <w:shd w:val="clear" w:color="auto" w:fill="FFFFFF"/>
        </w:rPr>
        <w:t xml:space="preserve">office chair </w:t>
      </w:r>
      <w:r w:rsidR="002658A2">
        <w:rPr>
          <w:rFonts w:ascii="Arial" w:hAnsi="Arial" w:cs="Arial"/>
          <w:shd w:val="clear" w:color="auto" w:fill="FFFFFF"/>
        </w:rPr>
        <w:t xml:space="preserve">with a footrest, </w:t>
      </w:r>
      <w:r>
        <w:rPr>
          <w:rFonts w:ascii="Arial" w:hAnsi="Arial" w:cs="Arial"/>
          <w:shd w:val="clear" w:color="auto" w:fill="FFFFFF"/>
        </w:rPr>
        <w:t xml:space="preserve">and </w:t>
      </w:r>
      <w:r w:rsidR="007A05DE">
        <w:rPr>
          <w:rFonts w:ascii="Arial" w:hAnsi="Arial" w:cs="Arial"/>
          <w:shd w:val="clear" w:color="auto" w:fill="FFFFFF"/>
        </w:rPr>
        <w:t xml:space="preserve">to the right, </w:t>
      </w:r>
      <w:r>
        <w:rPr>
          <w:rFonts w:ascii="Arial" w:hAnsi="Arial" w:cs="Arial"/>
          <w:shd w:val="clear" w:color="auto" w:fill="FFFFFF"/>
        </w:rPr>
        <w:t xml:space="preserve">a microphone on a </w:t>
      </w:r>
      <w:r w:rsidR="00E60A62">
        <w:rPr>
          <w:rFonts w:ascii="Arial" w:hAnsi="Arial" w:cs="Arial"/>
          <w:shd w:val="clear" w:color="auto" w:fill="FFFFFF"/>
        </w:rPr>
        <w:t xml:space="preserve">tall </w:t>
      </w:r>
      <w:r>
        <w:rPr>
          <w:rFonts w:ascii="Arial" w:hAnsi="Arial" w:cs="Arial"/>
          <w:shd w:val="clear" w:color="auto" w:fill="FFFFFF"/>
        </w:rPr>
        <w:t>stand</w:t>
      </w:r>
      <w:r w:rsidR="002658A2">
        <w:rPr>
          <w:rFonts w:ascii="Arial" w:hAnsi="Arial" w:cs="Arial"/>
          <w:shd w:val="clear" w:color="auto" w:fill="FFFFFF"/>
        </w:rPr>
        <w:t xml:space="preserve">, with a black cable snaking </w:t>
      </w:r>
      <w:r w:rsidR="007A05DE">
        <w:rPr>
          <w:rFonts w:ascii="Arial" w:hAnsi="Arial" w:cs="Arial"/>
          <w:shd w:val="clear" w:color="auto" w:fill="FFFFFF"/>
        </w:rPr>
        <w:t xml:space="preserve">from it </w:t>
      </w:r>
      <w:r w:rsidR="002658A2">
        <w:rPr>
          <w:rFonts w:ascii="Arial" w:hAnsi="Arial" w:cs="Arial"/>
          <w:shd w:val="clear" w:color="auto" w:fill="FFFFFF"/>
        </w:rPr>
        <w:t>to the back</w:t>
      </w:r>
      <w:r>
        <w:rPr>
          <w:rFonts w:ascii="Arial" w:hAnsi="Arial" w:cs="Arial"/>
          <w:shd w:val="clear" w:color="auto" w:fill="FFFFFF"/>
        </w:rPr>
        <w:t>.</w:t>
      </w:r>
      <w:r w:rsidR="00AA7A3E">
        <w:rPr>
          <w:rFonts w:ascii="Arial" w:hAnsi="Arial" w:cs="Arial"/>
          <w:shd w:val="clear" w:color="auto" w:fill="FFFFFF"/>
        </w:rPr>
        <w:t xml:space="preserve"> Throughout, Ella addresses us directly, sometimes </w:t>
      </w:r>
      <w:r w:rsidR="00B7396D">
        <w:rPr>
          <w:rFonts w:ascii="Arial" w:hAnsi="Arial" w:cs="Arial"/>
          <w:shd w:val="clear" w:color="auto" w:fill="FFFFFF"/>
        </w:rPr>
        <w:t>sitting, sometimes standing at</w:t>
      </w:r>
      <w:r w:rsidR="00AA7A3E">
        <w:rPr>
          <w:rFonts w:ascii="Arial" w:hAnsi="Arial" w:cs="Arial"/>
          <w:shd w:val="clear" w:color="auto" w:fill="FFFFFF"/>
        </w:rPr>
        <w:t xml:space="preserve"> the mic</w:t>
      </w:r>
      <w:r w:rsidR="00B7396D">
        <w:rPr>
          <w:rFonts w:ascii="Arial" w:hAnsi="Arial" w:cs="Arial"/>
          <w:shd w:val="clear" w:color="auto" w:fill="FFFFFF"/>
        </w:rPr>
        <w:t>, and taking in</w:t>
      </w:r>
      <w:r w:rsidR="00AA7A3E">
        <w:rPr>
          <w:rFonts w:ascii="Arial" w:hAnsi="Arial" w:cs="Arial"/>
          <w:shd w:val="clear" w:color="auto" w:fill="FFFFFF"/>
        </w:rPr>
        <w:t xml:space="preserve"> different </w:t>
      </w:r>
      <w:r w:rsidR="00B7396D">
        <w:rPr>
          <w:rFonts w:ascii="Arial" w:hAnsi="Arial" w:cs="Arial"/>
          <w:shd w:val="clear" w:color="auto" w:fill="FFFFFF"/>
        </w:rPr>
        <w:t>parts</w:t>
      </w:r>
      <w:r w:rsidR="00AA7A3E">
        <w:rPr>
          <w:rFonts w:ascii="Arial" w:hAnsi="Arial" w:cs="Arial"/>
          <w:shd w:val="clear" w:color="auto" w:fill="FFFFFF"/>
        </w:rPr>
        <w:t xml:space="preserve"> of the room in each episode.</w:t>
      </w:r>
    </w:p>
    <w:p w14:paraId="395990BD" w14:textId="79FF0A5A" w:rsidR="009A5C08" w:rsidRDefault="00B26F90" w:rsidP="00707CD0">
      <w:pPr>
        <w:spacing w:after="100" w:afterAutospacing="1" w:line="360" w:lineRule="auto"/>
        <w:rPr>
          <w:rFonts w:ascii="Arial" w:hAnsi="Arial" w:cs="Arial"/>
          <w:shd w:val="clear" w:color="auto" w:fill="FFFFFF"/>
        </w:rPr>
      </w:pPr>
      <w:r>
        <w:rPr>
          <w:rFonts w:ascii="Arial" w:hAnsi="Arial" w:cs="Arial"/>
          <w:shd w:val="clear" w:color="auto" w:fill="FFFFFF"/>
        </w:rPr>
        <w:t xml:space="preserve">Moving around the room from the left, we come first to a kitchen unit with </w:t>
      </w:r>
      <w:r w:rsidR="00DB1E54">
        <w:rPr>
          <w:rFonts w:ascii="Arial" w:hAnsi="Arial" w:cs="Arial"/>
          <w:shd w:val="clear" w:color="auto" w:fill="FFFFFF"/>
        </w:rPr>
        <w:t xml:space="preserve">a green saucepan on top, and </w:t>
      </w:r>
      <w:r>
        <w:rPr>
          <w:rFonts w:ascii="Arial" w:hAnsi="Arial" w:cs="Arial"/>
          <w:shd w:val="clear" w:color="auto" w:fill="FFFFFF"/>
        </w:rPr>
        <w:t xml:space="preserve">a small open bin </w:t>
      </w:r>
      <w:r w:rsidR="00DB1E54">
        <w:rPr>
          <w:rFonts w:ascii="Arial" w:hAnsi="Arial" w:cs="Arial"/>
          <w:shd w:val="clear" w:color="auto" w:fill="FFFFFF"/>
        </w:rPr>
        <w:t xml:space="preserve">on the floor </w:t>
      </w:r>
      <w:r>
        <w:rPr>
          <w:rFonts w:ascii="Arial" w:hAnsi="Arial" w:cs="Arial"/>
          <w:shd w:val="clear" w:color="auto" w:fill="FFFFFF"/>
        </w:rPr>
        <w:t>beside it.</w:t>
      </w:r>
    </w:p>
    <w:p w14:paraId="424C3242" w14:textId="4D1FBAB5" w:rsidR="00B26F90" w:rsidRDefault="00B26F90" w:rsidP="00707CD0">
      <w:pPr>
        <w:spacing w:after="100" w:afterAutospacing="1" w:line="360" w:lineRule="auto"/>
        <w:rPr>
          <w:rFonts w:ascii="Arial" w:hAnsi="Arial" w:cs="Arial"/>
          <w:shd w:val="clear" w:color="auto" w:fill="FFFFFF"/>
        </w:rPr>
      </w:pPr>
      <w:r>
        <w:rPr>
          <w:rFonts w:ascii="Arial" w:hAnsi="Arial" w:cs="Arial"/>
          <w:shd w:val="clear" w:color="auto" w:fill="FFFFFF"/>
        </w:rPr>
        <w:t>In the back left-hand corner, there is a small</w:t>
      </w:r>
      <w:r w:rsidR="007A05DE">
        <w:rPr>
          <w:rFonts w:ascii="Arial" w:hAnsi="Arial" w:cs="Arial"/>
          <w:shd w:val="clear" w:color="auto" w:fill="FFFFFF"/>
        </w:rPr>
        <w:t xml:space="preserve"> 1960s style</w:t>
      </w:r>
      <w:r>
        <w:rPr>
          <w:rFonts w:ascii="Arial" w:hAnsi="Arial" w:cs="Arial"/>
          <w:shd w:val="clear" w:color="auto" w:fill="FFFFFF"/>
        </w:rPr>
        <w:t xml:space="preserve"> TV on a stalk-like stand, with an aerial on top. </w:t>
      </w:r>
    </w:p>
    <w:p w14:paraId="246B864D" w14:textId="77777777" w:rsidR="007906FA" w:rsidRDefault="00B26F90" w:rsidP="00707CD0">
      <w:pPr>
        <w:spacing w:after="100" w:afterAutospacing="1" w:line="360" w:lineRule="auto"/>
        <w:rPr>
          <w:rFonts w:ascii="Arial" w:hAnsi="Arial" w:cs="Arial"/>
          <w:shd w:val="clear" w:color="auto" w:fill="FFFFFF"/>
        </w:rPr>
      </w:pPr>
      <w:r>
        <w:rPr>
          <w:rFonts w:ascii="Arial" w:hAnsi="Arial" w:cs="Arial"/>
          <w:shd w:val="clear" w:color="auto" w:fill="FFFFFF"/>
        </w:rPr>
        <w:t>A khaki</w:t>
      </w:r>
      <w:r w:rsidR="005D7248">
        <w:rPr>
          <w:rFonts w:ascii="Arial" w:hAnsi="Arial" w:cs="Arial"/>
          <w:shd w:val="clear" w:color="auto" w:fill="FFFFFF"/>
        </w:rPr>
        <w:t xml:space="preserve"> upholstered</w:t>
      </w:r>
      <w:r>
        <w:rPr>
          <w:rFonts w:ascii="Arial" w:hAnsi="Arial" w:cs="Arial"/>
          <w:shd w:val="clear" w:color="auto" w:fill="FFFFFF"/>
        </w:rPr>
        <w:t xml:space="preserve"> </w:t>
      </w:r>
      <w:r w:rsidR="00B7396D">
        <w:rPr>
          <w:rFonts w:ascii="Arial" w:hAnsi="Arial" w:cs="Arial"/>
          <w:shd w:val="clear" w:color="auto" w:fill="FFFFFF"/>
        </w:rPr>
        <w:t>reclin</w:t>
      </w:r>
      <w:r w:rsidR="00ED6420">
        <w:rPr>
          <w:rFonts w:ascii="Arial" w:hAnsi="Arial" w:cs="Arial"/>
          <w:shd w:val="clear" w:color="auto" w:fill="FFFFFF"/>
        </w:rPr>
        <w:t>er</w:t>
      </w:r>
      <w:r w:rsidR="005D7248">
        <w:rPr>
          <w:rFonts w:ascii="Arial" w:hAnsi="Arial" w:cs="Arial"/>
          <w:shd w:val="clear" w:color="auto" w:fill="FFFFFF"/>
        </w:rPr>
        <w:t xml:space="preserve"> </w:t>
      </w:r>
      <w:r>
        <w:rPr>
          <w:rFonts w:ascii="Arial" w:hAnsi="Arial" w:cs="Arial"/>
          <w:shd w:val="clear" w:color="auto" w:fill="FFFFFF"/>
        </w:rPr>
        <w:t xml:space="preserve">chair has a </w:t>
      </w:r>
      <w:r w:rsidR="00AA3E48">
        <w:rPr>
          <w:rFonts w:ascii="Arial" w:hAnsi="Arial" w:cs="Arial"/>
          <w:shd w:val="clear" w:color="auto" w:fill="FFFFFF"/>
        </w:rPr>
        <w:t>filth</w:t>
      </w:r>
      <w:r>
        <w:rPr>
          <w:rFonts w:ascii="Arial" w:hAnsi="Arial" w:cs="Arial"/>
          <w:shd w:val="clear" w:color="auto" w:fill="FFFFFF"/>
        </w:rPr>
        <w:t xml:space="preserve">y antimacassar </w:t>
      </w:r>
      <w:r w:rsidR="00CA740E">
        <w:rPr>
          <w:rFonts w:ascii="Arial" w:hAnsi="Arial" w:cs="Arial"/>
          <w:shd w:val="clear" w:color="auto" w:fill="FFFFFF"/>
        </w:rPr>
        <w:t xml:space="preserve">draped </w:t>
      </w:r>
      <w:r>
        <w:rPr>
          <w:rFonts w:ascii="Arial" w:hAnsi="Arial" w:cs="Arial"/>
          <w:shd w:val="clear" w:color="auto" w:fill="FFFFFF"/>
        </w:rPr>
        <w:t>o</w:t>
      </w:r>
      <w:r w:rsidR="000E2AAA">
        <w:rPr>
          <w:rFonts w:ascii="Arial" w:hAnsi="Arial" w:cs="Arial"/>
          <w:shd w:val="clear" w:color="auto" w:fill="FFFFFF"/>
        </w:rPr>
        <w:t>ver</w:t>
      </w:r>
      <w:r>
        <w:rPr>
          <w:rFonts w:ascii="Arial" w:hAnsi="Arial" w:cs="Arial"/>
          <w:shd w:val="clear" w:color="auto" w:fill="FFFFFF"/>
        </w:rPr>
        <w:t xml:space="preserve"> </w:t>
      </w:r>
      <w:r w:rsidR="00CA740E">
        <w:rPr>
          <w:rFonts w:ascii="Arial" w:hAnsi="Arial" w:cs="Arial"/>
          <w:shd w:val="clear" w:color="auto" w:fill="FFFFFF"/>
        </w:rPr>
        <w:t>its</w:t>
      </w:r>
      <w:r>
        <w:rPr>
          <w:rFonts w:ascii="Arial" w:hAnsi="Arial" w:cs="Arial"/>
          <w:shd w:val="clear" w:color="auto" w:fill="FFFFFF"/>
        </w:rPr>
        <w:t xml:space="preserve"> back. </w:t>
      </w:r>
      <w:r w:rsidR="007A05DE">
        <w:rPr>
          <w:rFonts w:ascii="Arial" w:hAnsi="Arial" w:cs="Arial"/>
          <w:shd w:val="clear" w:color="auto" w:fill="FFFFFF"/>
        </w:rPr>
        <w:t xml:space="preserve">Its </w:t>
      </w:r>
      <w:r>
        <w:rPr>
          <w:rFonts w:ascii="Arial" w:hAnsi="Arial" w:cs="Arial"/>
          <w:shd w:val="clear" w:color="auto" w:fill="FFFFFF"/>
        </w:rPr>
        <w:t xml:space="preserve">footrest swings up when </w:t>
      </w:r>
      <w:r w:rsidR="00B7396D">
        <w:rPr>
          <w:rFonts w:ascii="Arial" w:hAnsi="Arial" w:cs="Arial"/>
          <w:shd w:val="clear" w:color="auto" w:fill="FFFFFF"/>
        </w:rPr>
        <w:t>Ella</w:t>
      </w:r>
      <w:r>
        <w:rPr>
          <w:rFonts w:ascii="Arial" w:hAnsi="Arial" w:cs="Arial"/>
          <w:shd w:val="clear" w:color="auto" w:fill="FFFFFF"/>
        </w:rPr>
        <w:t xml:space="preserve"> sit</w:t>
      </w:r>
      <w:r w:rsidR="00B7396D">
        <w:rPr>
          <w:rFonts w:ascii="Arial" w:hAnsi="Arial" w:cs="Arial"/>
          <w:shd w:val="clear" w:color="auto" w:fill="FFFFFF"/>
        </w:rPr>
        <w:t>s in it</w:t>
      </w:r>
      <w:r>
        <w:rPr>
          <w:rFonts w:ascii="Arial" w:hAnsi="Arial" w:cs="Arial"/>
          <w:shd w:val="clear" w:color="auto" w:fill="FFFFFF"/>
        </w:rPr>
        <w:t xml:space="preserve"> and lean</w:t>
      </w:r>
      <w:r w:rsidR="00B7396D">
        <w:rPr>
          <w:rFonts w:ascii="Arial" w:hAnsi="Arial" w:cs="Arial"/>
          <w:shd w:val="clear" w:color="auto" w:fill="FFFFFF"/>
        </w:rPr>
        <w:t>s</w:t>
      </w:r>
      <w:r>
        <w:rPr>
          <w:rFonts w:ascii="Arial" w:hAnsi="Arial" w:cs="Arial"/>
          <w:shd w:val="clear" w:color="auto" w:fill="FFFFFF"/>
        </w:rPr>
        <w:t xml:space="preserve"> back. </w:t>
      </w:r>
      <w:r w:rsidR="005D7248">
        <w:rPr>
          <w:rFonts w:ascii="Arial" w:hAnsi="Arial" w:cs="Arial"/>
          <w:shd w:val="clear" w:color="auto" w:fill="FFFFFF"/>
        </w:rPr>
        <w:t xml:space="preserve">To the left of the </w:t>
      </w:r>
      <w:r w:rsidR="00030C0B">
        <w:rPr>
          <w:rFonts w:ascii="Arial" w:hAnsi="Arial" w:cs="Arial"/>
          <w:shd w:val="clear" w:color="auto" w:fill="FFFFFF"/>
        </w:rPr>
        <w:t>armchair is a tall floor lamp that occasionally glows with a warm amber light</w:t>
      </w:r>
      <w:r w:rsidR="007906FA">
        <w:rPr>
          <w:rFonts w:ascii="Arial" w:hAnsi="Arial" w:cs="Arial"/>
          <w:shd w:val="clear" w:color="auto" w:fill="FFFFFF"/>
        </w:rPr>
        <w:t>, a</w:t>
      </w:r>
      <w:r w:rsidR="00DB1E54">
        <w:rPr>
          <w:rFonts w:ascii="Arial" w:hAnsi="Arial" w:cs="Arial"/>
          <w:shd w:val="clear" w:color="auto" w:fill="FFFFFF"/>
        </w:rPr>
        <w:t>nd</w:t>
      </w:r>
      <w:r w:rsidR="007906FA">
        <w:rPr>
          <w:rFonts w:ascii="Arial" w:hAnsi="Arial" w:cs="Arial"/>
          <w:shd w:val="clear" w:color="auto" w:fill="FFFFFF"/>
        </w:rPr>
        <w:t xml:space="preserve"> to the right is</w:t>
      </w:r>
      <w:r w:rsidR="00DB1E54">
        <w:rPr>
          <w:rFonts w:ascii="Arial" w:hAnsi="Arial" w:cs="Arial"/>
          <w:shd w:val="clear" w:color="auto" w:fill="FFFFFF"/>
        </w:rPr>
        <w:t xml:space="preserve"> a</w:t>
      </w:r>
      <w:r w:rsidR="000E2AAA">
        <w:rPr>
          <w:rFonts w:ascii="Arial" w:hAnsi="Arial" w:cs="Arial"/>
          <w:shd w:val="clear" w:color="auto" w:fill="FFFFFF"/>
        </w:rPr>
        <w:t xml:space="preserve"> bulky</w:t>
      </w:r>
      <w:r w:rsidR="00DB1E54">
        <w:rPr>
          <w:rFonts w:ascii="Arial" w:hAnsi="Arial" w:cs="Arial"/>
          <w:shd w:val="clear" w:color="auto" w:fill="FFFFFF"/>
        </w:rPr>
        <w:t xml:space="preserve"> radio cassette-player.</w:t>
      </w:r>
      <w:r w:rsidR="004171FD">
        <w:rPr>
          <w:rFonts w:ascii="Arial" w:hAnsi="Arial" w:cs="Arial"/>
          <w:shd w:val="clear" w:color="auto" w:fill="FFFFFF"/>
        </w:rPr>
        <w:t xml:space="preserve"> </w:t>
      </w:r>
    </w:p>
    <w:p w14:paraId="55FCC4C9" w14:textId="61C9E464" w:rsidR="00B26F90" w:rsidRDefault="004171FD" w:rsidP="00707CD0">
      <w:pPr>
        <w:spacing w:after="100" w:afterAutospacing="1" w:line="360" w:lineRule="auto"/>
        <w:rPr>
          <w:rFonts w:ascii="Arial" w:hAnsi="Arial" w:cs="Arial"/>
          <w:shd w:val="clear" w:color="auto" w:fill="FFFFFF"/>
        </w:rPr>
      </w:pPr>
      <w:r>
        <w:rPr>
          <w:rFonts w:ascii="Arial" w:hAnsi="Arial" w:cs="Arial"/>
          <w:shd w:val="clear" w:color="auto" w:fill="FFFFFF"/>
        </w:rPr>
        <w:t>Against the back wall in the centre is a chunky Marshall s</w:t>
      </w:r>
      <w:r w:rsidR="007906FA">
        <w:rPr>
          <w:rFonts w:ascii="Arial" w:hAnsi="Arial" w:cs="Arial"/>
          <w:shd w:val="clear" w:color="auto" w:fill="FFFFFF"/>
        </w:rPr>
        <w:t>peaker and i</w:t>
      </w:r>
      <w:r w:rsidR="00B26F90">
        <w:rPr>
          <w:rFonts w:ascii="Arial" w:hAnsi="Arial" w:cs="Arial"/>
          <w:shd w:val="clear" w:color="auto" w:fill="FFFFFF"/>
        </w:rPr>
        <w:t xml:space="preserve">n the back right corner, there are two small pine trees that </w:t>
      </w:r>
      <w:r w:rsidR="00AA7A3E">
        <w:rPr>
          <w:rFonts w:ascii="Arial" w:hAnsi="Arial" w:cs="Arial"/>
          <w:shd w:val="clear" w:color="auto" w:fill="FFFFFF"/>
        </w:rPr>
        <w:t>suggest</w:t>
      </w:r>
      <w:r w:rsidR="00B26F90">
        <w:rPr>
          <w:rFonts w:ascii="Arial" w:hAnsi="Arial" w:cs="Arial"/>
          <w:shd w:val="clear" w:color="auto" w:fill="FFFFFF"/>
        </w:rPr>
        <w:t xml:space="preserve"> </w:t>
      </w:r>
      <w:r w:rsidR="00B7396D">
        <w:rPr>
          <w:rFonts w:ascii="Arial" w:hAnsi="Arial" w:cs="Arial"/>
          <w:shd w:val="clear" w:color="auto" w:fill="FFFFFF"/>
        </w:rPr>
        <w:t xml:space="preserve">Christmas, or </w:t>
      </w:r>
      <w:r w:rsidR="00B26F90">
        <w:rPr>
          <w:rFonts w:ascii="Arial" w:hAnsi="Arial" w:cs="Arial"/>
          <w:shd w:val="clear" w:color="auto" w:fill="FFFFFF"/>
        </w:rPr>
        <w:t xml:space="preserve">the forests of Germany. </w:t>
      </w:r>
      <w:r w:rsidR="002658A2">
        <w:rPr>
          <w:rFonts w:ascii="Arial" w:hAnsi="Arial" w:cs="Arial"/>
          <w:shd w:val="clear" w:color="auto" w:fill="FFFFFF"/>
        </w:rPr>
        <w:t xml:space="preserve">Just in front of them is a very high industrial chair with metal legs, the hard black vinyl seat over a metre </w:t>
      </w:r>
      <w:r w:rsidR="001208DB">
        <w:rPr>
          <w:rFonts w:ascii="Arial" w:hAnsi="Arial" w:cs="Arial"/>
          <w:shd w:val="clear" w:color="auto" w:fill="FFFFFF"/>
        </w:rPr>
        <w:t>from</w:t>
      </w:r>
      <w:r w:rsidR="002658A2">
        <w:rPr>
          <w:rFonts w:ascii="Arial" w:hAnsi="Arial" w:cs="Arial"/>
          <w:shd w:val="clear" w:color="auto" w:fill="FFFFFF"/>
        </w:rPr>
        <w:t xml:space="preserve"> floor, evoking the </w:t>
      </w:r>
      <w:r w:rsidR="001208DB">
        <w:rPr>
          <w:rFonts w:ascii="Arial" w:hAnsi="Arial" w:cs="Arial"/>
          <w:shd w:val="clear" w:color="auto" w:fill="FFFFFF"/>
        </w:rPr>
        <w:t xml:space="preserve">kind of </w:t>
      </w:r>
      <w:r w:rsidR="00BA008A">
        <w:rPr>
          <w:rFonts w:ascii="Arial" w:hAnsi="Arial" w:cs="Arial"/>
          <w:shd w:val="clear" w:color="auto" w:fill="FFFFFF"/>
        </w:rPr>
        <w:t xml:space="preserve">seat </w:t>
      </w:r>
      <w:r w:rsidR="001208DB">
        <w:rPr>
          <w:rFonts w:ascii="Arial" w:hAnsi="Arial" w:cs="Arial"/>
          <w:shd w:val="clear" w:color="auto" w:fill="FFFFFF"/>
        </w:rPr>
        <w:t xml:space="preserve">belonging to </w:t>
      </w:r>
      <w:r w:rsidR="00B7396D">
        <w:rPr>
          <w:rFonts w:ascii="Arial" w:hAnsi="Arial" w:cs="Arial"/>
          <w:shd w:val="clear" w:color="auto" w:fill="FFFFFF"/>
        </w:rPr>
        <w:t>a</w:t>
      </w:r>
      <w:r w:rsidR="00BA008A">
        <w:rPr>
          <w:rFonts w:ascii="Arial" w:hAnsi="Arial" w:cs="Arial"/>
          <w:shd w:val="clear" w:color="auto" w:fill="FFFFFF"/>
        </w:rPr>
        <w:t xml:space="preserve"> </w:t>
      </w:r>
      <w:r w:rsidR="00B7396D">
        <w:rPr>
          <w:rFonts w:ascii="Arial" w:hAnsi="Arial" w:cs="Arial"/>
          <w:shd w:val="clear" w:color="auto" w:fill="FFFFFF"/>
        </w:rPr>
        <w:t xml:space="preserve">crane </w:t>
      </w:r>
      <w:r w:rsidR="00BA008A">
        <w:rPr>
          <w:rFonts w:ascii="Arial" w:hAnsi="Arial" w:cs="Arial"/>
          <w:shd w:val="clear" w:color="auto" w:fill="FFFFFF"/>
        </w:rPr>
        <w:t>operator on a building site.</w:t>
      </w:r>
    </w:p>
    <w:p w14:paraId="0475EE3F" w14:textId="2892106A" w:rsidR="00B26F90" w:rsidRDefault="003E30E6" w:rsidP="00707CD0">
      <w:pPr>
        <w:spacing w:after="100" w:afterAutospacing="1" w:line="360" w:lineRule="auto"/>
        <w:rPr>
          <w:rFonts w:ascii="Arial" w:hAnsi="Arial" w:cs="Arial"/>
          <w:shd w:val="clear" w:color="auto" w:fill="FFFFFF"/>
        </w:rPr>
      </w:pPr>
      <w:r>
        <w:rPr>
          <w:rFonts w:ascii="Arial" w:hAnsi="Arial" w:cs="Arial"/>
          <w:shd w:val="clear" w:color="auto" w:fill="FFFFFF"/>
        </w:rPr>
        <w:t>By</w:t>
      </w:r>
      <w:r w:rsidR="00B26F90">
        <w:rPr>
          <w:rFonts w:ascii="Arial" w:hAnsi="Arial" w:cs="Arial"/>
          <w:shd w:val="clear" w:color="auto" w:fill="FFFFFF"/>
        </w:rPr>
        <w:t xml:space="preserve"> the right</w:t>
      </w:r>
      <w:r w:rsidR="001208DB">
        <w:rPr>
          <w:rFonts w:ascii="Arial" w:hAnsi="Arial" w:cs="Arial"/>
          <w:shd w:val="clear" w:color="auto" w:fill="FFFFFF"/>
        </w:rPr>
        <w:t xml:space="preserve"> side </w:t>
      </w:r>
      <w:r w:rsidR="00B26F90">
        <w:rPr>
          <w:rFonts w:ascii="Arial" w:hAnsi="Arial" w:cs="Arial"/>
          <w:shd w:val="clear" w:color="auto" w:fill="FFFFFF"/>
        </w:rPr>
        <w:t>wall</w:t>
      </w:r>
      <w:r w:rsidR="00BF4CD8">
        <w:rPr>
          <w:rFonts w:ascii="Arial" w:hAnsi="Arial" w:cs="Arial"/>
          <w:shd w:val="clear" w:color="auto" w:fill="FFFFFF"/>
        </w:rPr>
        <w:t xml:space="preserve"> </w:t>
      </w:r>
      <w:r w:rsidR="00B26F90">
        <w:rPr>
          <w:rFonts w:ascii="Arial" w:hAnsi="Arial" w:cs="Arial"/>
          <w:shd w:val="clear" w:color="auto" w:fill="FFFFFF"/>
        </w:rPr>
        <w:t>is a rusted 1950s refrigerator with a</w:t>
      </w:r>
      <w:r w:rsidR="000469FA">
        <w:rPr>
          <w:rFonts w:ascii="Arial" w:hAnsi="Arial" w:cs="Arial"/>
          <w:shd w:val="clear" w:color="auto" w:fill="FFFFFF"/>
        </w:rPr>
        <w:t xml:space="preserve"> bulky,</w:t>
      </w:r>
      <w:r w:rsidR="00B26F90">
        <w:rPr>
          <w:rFonts w:ascii="Arial" w:hAnsi="Arial" w:cs="Arial"/>
          <w:shd w:val="clear" w:color="auto" w:fill="FFFFFF"/>
        </w:rPr>
        <w:t xml:space="preserve"> old</w:t>
      </w:r>
      <w:r w:rsidR="000469FA">
        <w:rPr>
          <w:rFonts w:ascii="Arial" w:hAnsi="Arial" w:cs="Arial"/>
          <w:shd w:val="clear" w:color="auto" w:fill="FFFFFF"/>
        </w:rPr>
        <w:t xml:space="preserve"> </w:t>
      </w:r>
      <w:r w:rsidR="00B26F90">
        <w:rPr>
          <w:rFonts w:ascii="Arial" w:hAnsi="Arial" w:cs="Arial"/>
          <w:shd w:val="clear" w:color="auto" w:fill="FFFFFF"/>
        </w:rPr>
        <w:t>radio on top.</w:t>
      </w:r>
      <w:r w:rsidR="000469FA">
        <w:rPr>
          <w:rFonts w:ascii="Arial" w:hAnsi="Arial" w:cs="Arial"/>
          <w:shd w:val="clear" w:color="auto" w:fill="FFFFFF"/>
        </w:rPr>
        <w:t xml:space="preserve"> </w:t>
      </w:r>
      <w:r w:rsidR="00B26F90">
        <w:rPr>
          <w:rFonts w:ascii="Arial" w:hAnsi="Arial" w:cs="Arial"/>
          <w:shd w:val="clear" w:color="auto" w:fill="FFFFFF"/>
        </w:rPr>
        <w:t xml:space="preserve">In front of the fridge, on the floor, </w:t>
      </w:r>
      <w:r w:rsidR="00DB1E54">
        <w:rPr>
          <w:rFonts w:ascii="Arial" w:hAnsi="Arial" w:cs="Arial"/>
          <w:shd w:val="clear" w:color="auto" w:fill="FFFFFF"/>
        </w:rPr>
        <w:t xml:space="preserve">is </w:t>
      </w:r>
      <w:r w:rsidR="00B26F90">
        <w:rPr>
          <w:rFonts w:ascii="Arial" w:hAnsi="Arial" w:cs="Arial"/>
          <w:shd w:val="clear" w:color="auto" w:fill="FFFFFF"/>
        </w:rPr>
        <w:t xml:space="preserve">a </w:t>
      </w:r>
      <w:r w:rsidR="00DB1E54">
        <w:rPr>
          <w:rFonts w:ascii="Arial" w:hAnsi="Arial" w:cs="Arial"/>
          <w:shd w:val="clear" w:color="auto" w:fill="FFFFFF"/>
        </w:rPr>
        <w:t>hutch</w:t>
      </w:r>
      <w:r w:rsidR="00B26F90">
        <w:rPr>
          <w:rFonts w:ascii="Arial" w:hAnsi="Arial" w:cs="Arial"/>
          <w:shd w:val="clear" w:color="auto" w:fill="FFFFFF"/>
        </w:rPr>
        <w:t xml:space="preserve"> </w:t>
      </w:r>
      <w:r w:rsidR="00DB1E54">
        <w:rPr>
          <w:rFonts w:ascii="Arial" w:hAnsi="Arial" w:cs="Arial"/>
          <w:shd w:val="clear" w:color="auto" w:fill="FFFFFF"/>
        </w:rPr>
        <w:t xml:space="preserve">made of metal mesh and filled </w:t>
      </w:r>
      <w:r w:rsidR="00DB1E54" w:rsidRPr="000044F8">
        <w:rPr>
          <w:rFonts w:ascii="Arial" w:hAnsi="Arial" w:cs="Arial"/>
          <w:shd w:val="clear" w:color="auto" w:fill="FFFFFF"/>
        </w:rPr>
        <w:t>with</w:t>
      </w:r>
      <w:r w:rsidR="00B26F90" w:rsidRPr="000044F8">
        <w:rPr>
          <w:rFonts w:ascii="Arial" w:hAnsi="Arial" w:cs="Arial"/>
          <w:shd w:val="clear" w:color="auto" w:fill="FFFFFF"/>
        </w:rPr>
        <w:t xml:space="preserve"> straw.</w:t>
      </w:r>
      <w:r w:rsidR="00DB1E54" w:rsidRPr="000044F8">
        <w:rPr>
          <w:rFonts w:ascii="Arial" w:hAnsi="Arial" w:cs="Arial"/>
          <w:shd w:val="clear" w:color="auto" w:fill="FFFFFF"/>
        </w:rPr>
        <w:t xml:space="preserve"> A stool is squeezed into the space between the fridge and hutch – it has cream metal legs and a green seat. A square-sided bottle of schnapps </w:t>
      </w:r>
      <w:r w:rsidR="000469FA">
        <w:rPr>
          <w:rFonts w:ascii="Arial" w:hAnsi="Arial" w:cs="Arial"/>
          <w:shd w:val="clear" w:color="auto" w:fill="FFFFFF"/>
        </w:rPr>
        <w:t>rests</w:t>
      </w:r>
      <w:r w:rsidR="00DB1E54" w:rsidRPr="000044F8">
        <w:rPr>
          <w:rFonts w:ascii="Arial" w:hAnsi="Arial" w:cs="Arial"/>
          <w:shd w:val="clear" w:color="auto" w:fill="FFFFFF"/>
        </w:rPr>
        <w:t xml:space="preserve"> alongside it</w:t>
      </w:r>
      <w:r w:rsidR="000469FA">
        <w:rPr>
          <w:rFonts w:ascii="Arial" w:hAnsi="Arial" w:cs="Arial"/>
          <w:shd w:val="clear" w:color="auto" w:fill="FFFFFF"/>
        </w:rPr>
        <w:t>, with</w:t>
      </w:r>
      <w:r w:rsidR="000044F8" w:rsidRPr="000044F8">
        <w:rPr>
          <w:rFonts w:ascii="Arial" w:hAnsi="Arial" w:cs="Arial"/>
          <w:shd w:val="clear" w:color="auto" w:fill="FFFFFF"/>
        </w:rPr>
        <w:t xml:space="preserve"> a</w:t>
      </w:r>
      <w:r w:rsidR="002658A2" w:rsidRPr="000044F8">
        <w:rPr>
          <w:rFonts w:ascii="Arial" w:hAnsi="Arial" w:cs="Arial"/>
          <w:shd w:val="clear" w:color="auto" w:fill="FFFFFF"/>
        </w:rPr>
        <w:t xml:space="preserve"> yellow plastic basin is on the floor nearby.</w:t>
      </w:r>
    </w:p>
    <w:p w14:paraId="6032851D" w14:textId="77777777" w:rsidR="00CE0849" w:rsidRPr="006B56E3" w:rsidRDefault="00CE0849" w:rsidP="00570BDF">
      <w:pPr>
        <w:spacing w:after="100" w:afterAutospacing="1" w:line="360" w:lineRule="auto"/>
        <w:rPr>
          <w:rFonts w:ascii="Arial" w:hAnsi="Arial" w:cs="Arial"/>
          <w:shd w:val="clear" w:color="auto" w:fill="FFFFFF"/>
        </w:rPr>
      </w:pPr>
    </w:p>
    <w:p w14:paraId="34127535" w14:textId="77777777" w:rsidR="00570BDF" w:rsidRDefault="00570BDF" w:rsidP="00570BDF">
      <w:pPr>
        <w:spacing w:after="100" w:afterAutospacing="1" w:line="360" w:lineRule="auto"/>
        <w:rPr>
          <w:rFonts w:ascii="Arial" w:hAnsi="Arial" w:cs="Arial"/>
          <w:b/>
          <w:bCs/>
          <w:shd w:val="clear" w:color="auto" w:fill="FFFFFF"/>
        </w:rPr>
      </w:pPr>
      <w:r>
        <w:rPr>
          <w:rFonts w:ascii="Arial" w:hAnsi="Arial" w:cs="Arial"/>
          <w:b/>
          <w:bCs/>
          <w:shd w:val="clear" w:color="auto" w:fill="FFFFFF"/>
        </w:rPr>
        <w:t>Cast and Production Credits</w:t>
      </w:r>
    </w:p>
    <w:p w14:paraId="54FA8A86" w14:textId="33D18E74" w:rsidR="00570BDF" w:rsidRDefault="009A5C08" w:rsidP="00570BDF">
      <w:pPr>
        <w:spacing w:after="100" w:afterAutospacing="1" w:line="360" w:lineRule="auto"/>
        <w:rPr>
          <w:rFonts w:ascii="Arial" w:hAnsi="Arial" w:cs="Arial"/>
          <w:b/>
          <w:bCs/>
          <w:shd w:val="clear" w:color="auto" w:fill="FFFFFF"/>
        </w:rPr>
      </w:pPr>
      <w:r>
        <w:rPr>
          <w:rFonts w:ascii="Arial" w:hAnsi="Arial" w:cs="Arial"/>
          <w:shd w:val="clear" w:color="auto" w:fill="FFFFFF"/>
        </w:rPr>
        <w:t xml:space="preserve">Ella/Max is played by </w:t>
      </w:r>
      <w:r w:rsidRPr="009A5C08">
        <w:rPr>
          <w:rFonts w:ascii="Arial" w:hAnsi="Arial" w:cs="Arial"/>
          <w:b/>
          <w:bCs/>
          <w:shd w:val="clear" w:color="auto" w:fill="FFFFFF"/>
        </w:rPr>
        <w:t>Tilda Swinton</w:t>
      </w:r>
    </w:p>
    <w:p w14:paraId="2A840021" w14:textId="0DF29C90" w:rsidR="00702364" w:rsidRPr="009A5C08" w:rsidRDefault="009A5C08" w:rsidP="00570BDF">
      <w:pPr>
        <w:spacing w:after="100" w:afterAutospacing="1" w:line="360" w:lineRule="auto"/>
        <w:rPr>
          <w:rFonts w:ascii="Arial" w:hAnsi="Arial" w:cs="Arial"/>
          <w:b/>
          <w:bCs/>
          <w:shd w:val="clear" w:color="auto" w:fill="FFFFFF"/>
        </w:rPr>
      </w:pPr>
      <w:r>
        <w:rPr>
          <w:rFonts w:ascii="Arial" w:hAnsi="Arial" w:cs="Arial"/>
          <w:shd w:val="clear" w:color="auto" w:fill="FFFFFF"/>
        </w:rPr>
        <w:t>Set and</w:t>
      </w:r>
      <w:r w:rsidR="00702364" w:rsidRPr="00702364">
        <w:rPr>
          <w:rFonts w:ascii="Arial" w:hAnsi="Arial" w:cs="Arial"/>
          <w:shd w:val="clear" w:color="auto" w:fill="FFFFFF"/>
        </w:rPr>
        <w:t xml:space="preserve"> Costume Designer </w:t>
      </w:r>
      <w:r w:rsidRPr="009A5C08">
        <w:rPr>
          <w:rFonts w:ascii="Arial" w:hAnsi="Arial" w:cs="Arial"/>
          <w:b/>
          <w:bCs/>
          <w:shd w:val="clear" w:color="auto" w:fill="FFFFFF"/>
        </w:rPr>
        <w:t>Bunny Christie</w:t>
      </w:r>
    </w:p>
    <w:p w14:paraId="7F17DA97" w14:textId="43910376" w:rsidR="00570BDF" w:rsidRPr="009A5C08" w:rsidRDefault="00570BDF" w:rsidP="00570BDF">
      <w:pPr>
        <w:spacing w:after="100" w:afterAutospacing="1" w:line="360" w:lineRule="auto"/>
        <w:rPr>
          <w:rFonts w:ascii="Arial" w:hAnsi="Arial" w:cs="Arial"/>
          <w:b/>
          <w:bCs/>
          <w:shd w:val="clear" w:color="auto" w:fill="FFFFFF"/>
        </w:rPr>
      </w:pPr>
      <w:r w:rsidRPr="00E421B3">
        <w:rPr>
          <w:rFonts w:ascii="Arial" w:hAnsi="Arial" w:cs="Arial"/>
          <w:shd w:val="clear" w:color="auto" w:fill="FFFFFF"/>
        </w:rPr>
        <w:t xml:space="preserve">Lighting </w:t>
      </w:r>
      <w:r w:rsidRPr="009A5C08">
        <w:rPr>
          <w:rFonts w:ascii="Arial" w:hAnsi="Arial" w:cs="Arial"/>
          <w:shd w:val="clear" w:color="auto" w:fill="FFFFFF"/>
        </w:rPr>
        <w:t>Design</w:t>
      </w:r>
      <w:r w:rsidR="009A5C08" w:rsidRPr="009A5C08">
        <w:rPr>
          <w:rFonts w:ascii="Arial" w:hAnsi="Arial" w:cs="Arial"/>
          <w:shd w:val="clear" w:color="auto" w:fill="FFFFFF"/>
        </w:rPr>
        <w:t xml:space="preserve">er  </w:t>
      </w:r>
      <w:r w:rsidR="009A5C08" w:rsidRPr="009A5C08">
        <w:rPr>
          <w:rFonts w:ascii="Arial" w:hAnsi="Arial" w:cs="Arial"/>
          <w:b/>
          <w:bCs/>
          <w:shd w:val="clear" w:color="auto" w:fill="FFFFFF"/>
        </w:rPr>
        <w:t>Ben Omerod</w:t>
      </w:r>
    </w:p>
    <w:p w14:paraId="5129CB44" w14:textId="19EAA548" w:rsidR="00570BDF" w:rsidRDefault="00570BDF" w:rsidP="00570BDF">
      <w:pPr>
        <w:spacing w:after="100" w:afterAutospacing="1" w:line="360" w:lineRule="auto"/>
        <w:rPr>
          <w:rFonts w:ascii="Arial" w:hAnsi="Arial" w:cs="Arial"/>
          <w:b/>
          <w:bCs/>
          <w:shd w:val="clear" w:color="auto" w:fill="FFFFFF"/>
        </w:rPr>
      </w:pPr>
      <w:r w:rsidRPr="00E421B3">
        <w:rPr>
          <w:rFonts w:ascii="Arial" w:hAnsi="Arial" w:cs="Arial"/>
          <w:shd w:val="clear" w:color="auto" w:fill="FFFFFF"/>
        </w:rPr>
        <w:t>Sound Design</w:t>
      </w:r>
      <w:r w:rsidR="009A5C08">
        <w:rPr>
          <w:rFonts w:ascii="Arial" w:hAnsi="Arial" w:cs="Arial"/>
          <w:shd w:val="clear" w:color="auto" w:fill="FFFFFF"/>
        </w:rPr>
        <w:t>er</w:t>
      </w:r>
      <w:r w:rsidR="00E74488">
        <w:rPr>
          <w:rFonts w:ascii="Arial" w:hAnsi="Arial" w:cs="Arial"/>
          <w:shd w:val="clear" w:color="auto" w:fill="FFFFFF"/>
        </w:rPr>
        <w:t xml:space="preserve"> </w:t>
      </w:r>
      <w:r w:rsidR="009A5C08">
        <w:rPr>
          <w:rFonts w:ascii="Arial" w:hAnsi="Arial" w:cs="Arial"/>
          <w:b/>
          <w:bCs/>
          <w:shd w:val="clear" w:color="auto" w:fill="FFFFFF"/>
        </w:rPr>
        <w:t>Elena Pena</w:t>
      </w:r>
    </w:p>
    <w:p w14:paraId="4B67C5A5" w14:textId="31B39429" w:rsidR="00570BDF" w:rsidRDefault="009A5C08" w:rsidP="00570BDF">
      <w:pPr>
        <w:spacing w:after="100" w:afterAutospacing="1" w:line="360" w:lineRule="auto"/>
        <w:rPr>
          <w:rFonts w:ascii="Arial" w:hAnsi="Arial" w:cs="Arial"/>
          <w:b/>
          <w:bCs/>
          <w:shd w:val="clear" w:color="auto" w:fill="FFFFFF"/>
        </w:rPr>
      </w:pPr>
      <w:r>
        <w:rPr>
          <w:rFonts w:ascii="Arial" w:hAnsi="Arial" w:cs="Arial"/>
          <w:shd w:val="clear" w:color="auto" w:fill="FFFFFF"/>
        </w:rPr>
        <w:t>Production</w:t>
      </w:r>
      <w:r w:rsidR="00806AE5">
        <w:rPr>
          <w:rFonts w:ascii="Arial" w:hAnsi="Arial" w:cs="Arial"/>
          <w:shd w:val="clear" w:color="auto" w:fill="FFFFFF"/>
        </w:rPr>
        <w:t xml:space="preserve"> Design</w:t>
      </w:r>
      <w:r>
        <w:rPr>
          <w:rFonts w:ascii="Arial" w:hAnsi="Arial" w:cs="Arial"/>
          <w:shd w:val="clear" w:color="auto" w:fill="FFFFFF"/>
        </w:rPr>
        <w:t>er</w:t>
      </w:r>
      <w:r w:rsidR="00806AE5">
        <w:rPr>
          <w:rFonts w:ascii="Arial" w:hAnsi="Arial" w:cs="Arial"/>
          <w:shd w:val="clear" w:color="auto" w:fill="FFFFFF"/>
        </w:rPr>
        <w:t xml:space="preserve"> </w:t>
      </w:r>
      <w:r>
        <w:rPr>
          <w:rFonts w:ascii="Arial" w:hAnsi="Arial" w:cs="Arial"/>
          <w:b/>
          <w:bCs/>
          <w:shd w:val="clear" w:color="auto" w:fill="FFFFFF"/>
        </w:rPr>
        <w:t>Matt Powell</w:t>
      </w:r>
    </w:p>
    <w:p w14:paraId="497994CC" w14:textId="2BE5F02F" w:rsidR="005B2F69" w:rsidRDefault="005B2F69" w:rsidP="00570BDF">
      <w:pPr>
        <w:spacing w:after="100" w:afterAutospacing="1" w:line="360" w:lineRule="auto"/>
        <w:rPr>
          <w:rFonts w:ascii="Arial" w:hAnsi="Arial" w:cs="Arial"/>
          <w:b/>
          <w:bCs/>
          <w:shd w:val="clear" w:color="auto" w:fill="FFFFFF"/>
        </w:rPr>
      </w:pPr>
      <w:r>
        <w:rPr>
          <w:rFonts w:ascii="Arial" w:hAnsi="Arial" w:cs="Arial"/>
          <w:shd w:val="clear" w:color="auto" w:fill="FFFFFF"/>
        </w:rPr>
        <w:t xml:space="preserve">Movement Director </w:t>
      </w:r>
      <w:r w:rsidR="009A5C08">
        <w:rPr>
          <w:rFonts w:ascii="Arial" w:hAnsi="Arial" w:cs="Arial"/>
          <w:b/>
          <w:bCs/>
          <w:shd w:val="clear" w:color="auto" w:fill="FFFFFF"/>
        </w:rPr>
        <w:t>Kane Husbands</w:t>
      </w:r>
    </w:p>
    <w:p w14:paraId="4D10538C" w14:textId="6558F034" w:rsidR="008034DE" w:rsidRDefault="009A5C08" w:rsidP="00570BDF">
      <w:pPr>
        <w:spacing w:after="100" w:afterAutospacing="1" w:line="360" w:lineRule="auto"/>
        <w:rPr>
          <w:rFonts w:ascii="Arial" w:hAnsi="Arial" w:cs="Arial"/>
          <w:b/>
          <w:bCs/>
          <w:shd w:val="clear" w:color="auto" w:fill="FFFFFF"/>
        </w:rPr>
      </w:pPr>
      <w:r>
        <w:rPr>
          <w:rFonts w:ascii="Arial" w:hAnsi="Arial" w:cs="Arial"/>
          <w:shd w:val="clear" w:color="auto" w:fill="FFFFFF"/>
        </w:rPr>
        <w:t>Props supervisor</w:t>
      </w:r>
      <w:r w:rsidR="008034DE" w:rsidRPr="008034DE">
        <w:rPr>
          <w:rFonts w:ascii="Arial" w:hAnsi="Arial" w:cs="Arial"/>
          <w:shd w:val="clear" w:color="auto" w:fill="FFFFFF"/>
        </w:rPr>
        <w:t xml:space="preserve"> </w:t>
      </w:r>
      <w:r>
        <w:rPr>
          <w:rFonts w:ascii="Arial" w:hAnsi="Arial" w:cs="Arial"/>
          <w:b/>
          <w:bCs/>
          <w:shd w:val="clear" w:color="auto" w:fill="FFFFFF"/>
        </w:rPr>
        <w:t xml:space="preserve">Lily </w:t>
      </w:r>
      <w:proofErr w:type="spellStart"/>
      <w:r>
        <w:rPr>
          <w:rFonts w:ascii="Arial" w:hAnsi="Arial" w:cs="Arial"/>
          <w:b/>
          <w:bCs/>
          <w:shd w:val="clear" w:color="auto" w:fill="FFFFFF"/>
        </w:rPr>
        <w:t>Mollgaard</w:t>
      </w:r>
      <w:proofErr w:type="spellEnd"/>
    </w:p>
    <w:p w14:paraId="128AC420" w14:textId="71BCF2B9" w:rsidR="005B2F69" w:rsidRDefault="009A5C08" w:rsidP="00570BDF">
      <w:pPr>
        <w:spacing w:after="100" w:afterAutospacing="1" w:line="360" w:lineRule="auto"/>
        <w:rPr>
          <w:rFonts w:ascii="Arial" w:hAnsi="Arial" w:cs="Arial"/>
          <w:b/>
          <w:bCs/>
          <w:shd w:val="clear" w:color="auto" w:fill="FFFFFF"/>
        </w:rPr>
      </w:pPr>
      <w:r>
        <w:rPr>
          <w:rFonts w:ascii="Arial" w:hAnsi="Arial" w:cs="Arial"/>
          <w:shd w:val="clear" w:color="auto" w:fill="FFFFFF"/>
        </w:rPr>
        <w:t>Voice</w:t>
      </w:r>
      <w:r w:rsidR="005B2F69" w:rsidRPr="005B2F69">
        <w:rPr>
          <w:rFonts w:ascii="Arial" w:hAnsi="Arial" w:cs="Arial"/>
          <w:shd w:val="clear" w:color="auto" w:fill="FFFFFF"/>
        </w:rPr>
        <w:t xml:space="preserve"> </w:t>
      </w:r>
      <w:r>
        <w:rPr>
          <w:rFonts w:ascii="Arial" w:hAnsi="Arial" w:cs="Arial"/>
          <w:b/>
          <w:bCs/>
          <w:shd w:val="clear" w:color="auto" w:fill="FFFFFF"/>
        </w:rPr>
        <w:t>Hazel Holder</w:t>
      </w:r>
    </w:p>
    <w:p w14:paraId="48D7A2DD" w14:textId="77777777" w:rsidR="005B2F69" w:rsidRDefault="005B2F69" w:rsidP="00570BDF">
      <w:pPr>
        <w:spacing w:after="100" w:afterAutospacing="1" w:line="360" w:lineRule="auto"/>
        <w:rPr>
          <w:rFonts w:ascii="Arial" w:hAnsi="Arial" w:cs="Arial"/>
          <w:b/>
          <w:bCs/>
          <w:shd w:val="clear" w:color="auto" w:fill="FFFFFF"/>
        </w:rPr>
      </w:pPr>
    </w:p>
    <w:p w14:paraId="5984E7B2" w14:textId="2FAC9026" w:rsidR="00570BDF" w:rsidRDefault="00707CD0" w:rsidP="00570BDF">
      <w:pPr>
        <w:spacing w:after="100" w:afterAutospacing="1" w:line="360" w:lineRule="auto"/>
        <w:rPr>
          <w:rFonts w:ascii="Arial" w:hAnsi="Arial" w:cs="Arial"/>
          <w:b/>
          <w:bCs/>
          <w:shd w:val="clear" w:color="auto" w:fill="FFFFFF"/>
        </w:rPr>
      </w:pPr>
      <w:r>
        <w:rPr>
          <w:rFonts w:ascii="Arial" w:hAnsi="Arial" w:cs="Arial"/>
          <w:shd w:val="clear" w:color="auto" w:fill="FFFFFF"/>
        </w:rPr>
        <w:t>Man to Man is written by Manfred Karge, translated by Anthony Vivis</w:t>
      </w:r>
      <w:r w:rsidR="00570BDF" w:rsidRPr="002A1207">
        <w:rPr>
          <w:rFonts w:ascii="Arial" w:hAnsi="Arial" w:cs="Arial"/>
          <w:shd w:val="clear" w:color="auto" w:fill="FFFFFF"/>
        </w:rPr>
        <w:t xml:space="preserve"> </w:t>
      </w:r>
      <w:r w:rsidR="00570BDF" w:rsidRPr="00A81E7A">
        <w:rPr>
          <w:rFonts w:ascii="Arial" w:hAnsi="Arial" w:cs="Arial"/>
          <w:shd w:val="clear" w:color="auto" w:fill="FFFFFF"/>
        </w:rPr>
        <w:t xml:space="preserve">and </w:t>
      </w:r>
      <w:r w:rsidR="009A5C08" w:rsidRPr="00A81E7A">
        <w:rPr>
          <w:rFonts w:ascii="Arial" w:hAnsi="Arial" w:cs="Arial"/>
          <w:shd w:val="clear" w:color="auto" w:fill="FFFFFF"/>
        </w:rPr>
        <w:t>revised by</w:t>
      </w:r>
      <w:r w:rsidR="009A5C08">
        <w:rPr>
          <w:rFonts w:ascii="Arial" w:hAnsi="Arial" w:cs="Arial"/>
          <w:b/>
          <w:bCs/>
          <w:shd w:val="clear" w:color="auto" w:fill="FFFFFF"/>
        </w:rPr>
        <w:t xml:space="preserve"> Stephen Unwin</w:t>
      </w:r>
      <w:r w:rsidR="00A81E7A">
        <w:rPr>
          <w:rFonts w:ascii="Arial" w:hAnsi="Arial" w:cs="Arial"/>
          <w:b/>
          <w:bCs/>
          <w:shd w:val="clear" w:color="auto" w:fill="FFFFFF"/>
        </w:rPr>
        <w:t xml:space="preserve">, </w:t>
      </w:r>
      <w:r w:rsidR="00A81E7A" w:rsidRPr="00A81E7A">
        <w:rPr>
          <w:rFonts w:ascii="Arial" w:hAnsi="Arial" w:cs="Arial"/>
          <w:shd w:val="clear" w:color="auto" w:fill="FFFFFF"/>
        </w:rPr>
        <w:t>who also directs</w:t>
      </w:r>
      <w:r w:rsidRPr="00A81E7A">
        <w:rPr>
          <w:rFonts w:ascii="Arial" w:hAnsi="Arial" w:cs="Arial"/>
          <w:shd w:val="clear" w:color="auto" w:fill="FFFFFF"/>
        </w:rPr>
        <w:t>.</w:t>
      </w:r>
    </w:p>
    <w:p w14:paraId="3C126B8A" w14:textId="585ABC9D" w:rsidR="002817FA" w:rsidRPr="00570BDF" w:rsidRDefault="00570BDF" w:rsidP="00570BDF">
      <w:pPr>
        <w:spacing w:line="360" w:lineRule="auto"/>
      </w:pPr>
      <w:r w:rsidRPr="00D15A9E">
        <w:rPr>
          <w:rFonts w:ascii="Arial" w:hAnsi="Arial" w:cs="Arial"/>
          <w:bCs/>
        </w:rPr>
        <w:t>This</w:t>
      </w:r>
      <w:r>
        <w:rPr>
          <w:rFonts w:ascii="Arial" w:hAnsi="Arial" w:cs="Arial"/>
          <w:bCs/>
        </w:rPr>
        <w:t xml:space="preserve"> </w:t>
      </w:r>
      <w:r w:rsidRPr="00D15A9E">
        <w:rPr>
          <w:rFonts w:ascii="Arial" w:hAnsi="Arial" w:cs="Arial"/>
          <w:bCs/>
        </w:rPr>
        <w:t>is</w:t>
      </w:r>
      <w:r>
        <w:rPr>
          <w:rFonts w:ascii="Arial" w:hAnsi="Arial" w:cs="Arial"/>
          <w:bCs/>
        </w:rPr>
        <w:t xml:space="preserve"> </w:t>
      </w:r>
      <w:r w:rsidRPr="00D15A9E">
        <w:rPr>
          <w:rFonts w:ascii="Arial" w:hAnsi="Arial" w:cs="Arial"/>
          <w:bCs/>
        </w:rPr>
        <w:t>the</w:t>
      </w:r>
      <w:r>
        <w:rPr>
          <w:rFonts w:ascii="Arial" w:hAnsi="Arial" w:cs="Arial"/>
          <w:bCs/>
        </w:rPr>
        <w:t xml:space="preserve"> </w:t>
      </w:r>
      <w:r w:rsidRPr="00D15A9E">
        <w:rPr>
          <w:rFonts w:ascii="Arial" w:hAnsi="Arial" w:cs="Arial"/>
          <w:bCs/>
        </w:rPr>
        <w:t>end</w:t>
      </w:r>
      <w:r>
        <w:rPr>
          <w:rFonts w:ascii="Arial" w:hAnsi="Arial" w:cs="Arial"/>
          <w:bCs/>
        </w:rPr>
        <w:t xml:space="preserve"> </w:t>
      </w:r>
      <w:r w:rsidRPr="00D15A9E">
        <w:rPr>
          <w:rFonts w:ascii="Arial" w:hAnsi="Arial" w:cs="Arial"/>
          <w:bCs/>
        </w:rPr>
        <w:t>of</w:t>
      </w:r>
      <w:r>
        <w:rPr>
          <w:rFonts w:ascii="Arial" w:hAnsi="Arial" w:cs="Arial"/>
          <w:bCs/>
        </w:rPr>
        <w:t xml:space="preserve"> </w:t>
      </w:r>
      <w:r w:rsidRPr="00D15A9E">
        <w:rPr>
          <w:rFonts w:ascii="Arial" w:hAnsi="Arial" w:cs="Arial"/>
          <w:bCs/>
        </w:rPr>
        <w:t>the</w:t>
      </w:r>
      <w:r>
        <w:rPr>
          <w:rFonts w:ascii="Arial" w:hAnsi="Arial" w:cs="Arial"/>
          <w:bCs/>
        </w:rPr>
        <w:t xml:space="preserve"> </w:t>
      </w:r>
      <w:r w:rsidRPr="00D15A9E">
        <w:rPr>
          <w:rFonts w:ascii="Arial" w:hAnsi="Arial" w:cs="Arial"/>
          <w:bCs/>
        </w:rPr>
        <w:t>introduction</w:t>
      </w:r>
      <w:r>
        <w:rPr>
          <w:rFonts w:ascii="Arial" w:hAnsi="Arial" w:cs="Arial"/>
          <w:bCs/>
        </w:rPr>
        <w:t xml:space="preserve"> </w:t>
      </w:r>
      <w:r w:rsidRPr="00D15A9E">
        <w:rPr>
          <w:rFonts w:ascii="Arial" w:hAnsi="Arial" w:cs="Arial"/>
          <w:bCs/>
        </w:rPr>
        <w:t>to</w:t>
      </w:r>
      <w:r>
        <w:rPr>
          <w:rFonts w:ascii="Arial" w:hAnsi="Arial" w:cs="Arial"/>
          <w:bCs/>
        </w:rPr>
        <w:t xml:space="preserve"> </w:t>
      </w:r>
      <w:r w:rsidR="00707CD0">
        <w:rPr>
          <w:rFonts w:ascii="Arial" w:hAnsi="Arial" w:cs="Arial"/>
          <w:shd w:val="clear" w:color="auto" w:fill="FFFFFF"/>
        </w:rPr>
        <w:t>Man to Man</w:t>
      </w:r>
      <w:r w:rsidRPr="00E421B3">
        <w:rPr>
          <w:rFonts w:ascii="Arial" w:hAnsi="Arial" w:cs="Arial"/>
          <w:shd w:val="clear" w:color="auto" w:fill="FFFFFF"/>
        </w:rPr>
        <w:t xml:space="preserve"> </w:t>
      </w:r>
      <w:r w:rsidRPr="00D15A9E">
        <w:rPr>
          <w:rFonts w:ascii="Arial" w:hAnsi="Arial" w:cs="Arial"/>
          <w:bCs/>
        </w:rPr>
        <w:t>at</w:t>
      </w:r>
      <w:r>
        <w:rPr>
          <w:rFonts w:ascii="Arial" w:hAnsi="Arial" w:cs="Arial"/>
          <w:bCs/>
        </w:rPr>
        <w:t xml:space="preserve"> </w:t>
      </w:r>
      <w:r w:rsidRPr="00D15A9E">
        <w:rPr>
          <w:rFonts w:ascii="Arial" w:hAnsi="Arial" w:cs="Arial"/>
          <w:bCs/>
        </w:rPr>
        <w:t>the</w:t>
      </w:r>
      <w:r>
        <w:rPr>
          <w:rFonts w:ascii="Arial" w:hAnsi="Arial" w:cs="Arial"/>
          <w:bCs/>
        </w:rPr>
        <w:t xml:space="preserve"> </w:t>
      </w:r>
      <w:r w:rsidRPr="00D15A9E">
        <w:rPr>
          <w:rFonts w:ascii="Arial" w:hAnsi="Arial" w:cs="Arial"/>
          <w:bCs/>
        </w:rPr>
        <w:t>Royal</w:t>
      </w:r>
      <w:r>
        <w:rPr>
          <w:rFonts w:ascii="Arial" w:hAnsi="Arial" w:cs="Arial"/>
          <w:bCs/>
        </w:rPr>
        <w:t xml:space="preserve"> </w:t>
      </w:r>
      <w:r w:rsidRPr="00D15A9E">
        <w:rPr>
          <w:rFonts w:ascii="Arial" w:hAnsi="Arial" w:cs="Arial"/>
          <w:bCs/>
        </w:rPr>
        <w:t>Court</w:t>
      </w:r>
      <w:r>
        <w:rPr>
          <w:rFonts w:ascii="Arial" w:hAnsi="Arial" w:cs="Arial"/>
          <w:bCs/>
        </w:rPr>
        <w:t xml:space="preserve"> </w:t>
      </w:r>
      <w:r w:rsidRPr="00D15A9E">
        <w:rPr>
          <w:rFonts w:ascii="Arial" w:hAnsi="Arial" w:cs="Arial"/>
          <w:bCs/>
        </w:rPr>
        <w:t>Theatre.</w:t>
      </w:r>
      <w:r>
        <w:rPr>
          <w:rFonts w:ascii="Arial" w:hAnsi="Arial" w:cs="Arial"/>
          <w:bCs/>
        </w:rPr>
        <w:t xml:space="preserve"> </w:t>
      </w:r>
      <w:r w:rsidRPr="00D15A9E">
        <w:rPr>
          <w:rFonts w:ascii="Arial" w:hAnsi="Arial" w:cs="Arial"/>
          <w:bCs/>
        </w:rPr>
        <w:t>If</w:t>
      </w:r>
      <w:r>
        <w:rPr>
          <w:rFonts w:ascii="Arial" w:hAnsi="Arial" w:cs="Arial"/>
          <w:bCs/>
        </w:rPr>
        <w:t xml:space="preserve"> </w:t>
      </w:r>
      <w:r w:rsidRPr="00D15A9E">
        <w:rPr>
          <w:rFonts w:ascii="Arial" w:hAnsi="Arial" w:cs="Arial"/>
          <w:bCs/>
        </w:rPr>
        <w:t>you</w:t>
      </w:r>
      <w:r>
        <w:rPr>
          <w:rFonts w:ascii="Arial" w:hAnsi="Arial" w:cs="Arial"/>
          <w:bCs/>
        </w:rPr>
        <w:t xml:space="preserve"> </w:t>
      </w:r>
      <w:r w:rsidRPr="00D15A9E">
        <w:rPr>
          <w:rFonts w:ascii="Arial" w:hAnsi="Arial" w:cs="Arial"/>
          <w:bCs/>
        </w:rPr>
        <w:t>have</w:t>
      </w:r>
      <w:r>
        <w:rPr>
          <w:rFonts w:ascii="Arial" w:hAnsi="Arial" w:cs="Arial"/>
          <w:bCs/>
        </w:rPr>
        <w:t xml:space="preserve"> </w:t>
      </w:r>
      <w:r w:rsidRPr="00D15A9E">
        <w:rPr>
          <w:rFonts w:ascii="Arial" w:hAnsi="Arial" w:cs="Arial"/>
          <w:bCs/>
        </w:rPr>
        <w:t>any</w:t>
      </w:r>
      <w:r>
        <w:rPr>
          <w:rFonts w:ascii="Arial" w:hAnsi="Arial" w:cs="Arial"/>
          <w:bCs/>
        </w:rPr>
        <w:t xml:space="preserve"> </w:t>
      </w:r>
      <w:r w:rsidRPr="00D15A9E">
        <w:rPr>
          <w:rFonts w:ascii="Arial" w:hAnsi="Arial" w:cs="Arial"/>
          <w:bCs/>
        </w:rPr>
        <w:t>questions</w:t>
      </w:r>
      <w:r>
        <w:rPr>
          <w:rFonts w:ascii="Arial" w:hAnsi="Arial" w:cs="Arial"/>
          <w:bCs/>
        </w:rPr>
        <w:t xml:space="preserve"> </w:t>
      </w:r>
      <w:r w:rsidRPr="00D15A9E">
        <w:rPr>
          <w:rFonts w:ascii="Arial" w:hAnsi="Arial" w:cs="Arial"/>
          <w:bCs/>
        </w:rPr>
        <w:t>or</w:t>
      </w:r>
      <w:r>
        <w:rPr>
          <w:rFonts w:ascii="Arial" w:hAnsi="Arial" w:cs="Arial"/>
          <w:bCs/>
        </w:rPr>
        <w:t xml:space="preserve"> </w:t>
      </w:r>
      <w:r w:rsidRPr="00D15A9E">
        <w:rPr>
          <w:rFonts w:ascii="Arial" w:hAnsi="Arial" w:cs="Arial"/>
          <w:bCs/>
        </w:rPr>
        <w:t>need</w:t>
      </w:r>
      <w:r>
        <w:rPr>
          <w:rFonts w:ascii="Arial" w:hAnsi="Arial" w:cs="Arial"/>
          <w:bCs/>
        </w:rPr>
        <w:t xml:space="preserve"> </w:t>
      </w:r>
      <w:r w:rsidRPr="00D15A9E">
        <w:rPr>
          <w:rFonts w:ascii="Arial" w:hAnsi="Arial" w:cs="Arial"/>
          <w:bCs/>
        </w:rPr>
        <w:t>further</w:t>
      </w:r>
      <w:r>
        <w:rPr>
          <w:rFonts w:ascii="Arial" w:hAnsi="Arial" w:cs="Arial"/>
          <w:bCs/>
        </w:rPr>
        <w:t xml:space="preserve"> </w:t>
      </w:r>
      <w:r w:rsidRPr="00D15A9E">
        <w:rPr>
          <w:rFonts w:ascii="Arial" w:hAnsi="Arial" w:cs="Arial"/>
          <w:bCs/>
        </w:rPr>
        <w:t>information</w:t>
      </w:r>
      <w:r>
        <w:rPr>
          <w:rFonts w:ascii="Arial" w:hAnsi="Arial" w:cs="Arial"/>
          <w:bCs/>
        </w:rPr>
        <w:t xml:space="preserve"> </w:t>
      </w:r>
      <w:r w:rsidRPr="00D15A9E">
        <w:rPr>
          <w:rFonts w:ascii="Arial" w:hAnsi="Arial" w:cs="Arial"/>
          <w:bCs/>
        </w:rPr>
        <w:t>please</w:t>
      </w:r>
      <w:r>
        <w:rPr>
          <w:rFonts w:ascii="Arial" w:hAnsi="Arial" w:cs="Arial"/>
          <w:bCs/>
        </w:rPr>
        <w:t xml:space="preserve"> </w:t>
      </w:r>
      <w:r w:rsidRPr="00D15A9E">
        <w:rPr>
          <w:rFonts w:ascii="Arial" w:hAnsi="Arial" w:cs="Arial"/>
          <w:bCs/>
        </w:rPr>
        <w:t>contact</w:t>
      </w:r>
      <w:r>
        <w:rPr>
          <w:rFonts w:ascii="Arial" w:hAnsi="Arial" w:cs="Arial"/>
          <w:bCs/>
        </w:rPr>
        <w:t xml:space="preserve"> </w:t>
      </w:r>
      <w:r w:rsidRPr="00D15A9E">
        <w:rPr>
          <w:rFonts w:ascii="Arial" w:hAnsi="Arial" w:cs="Arial"/>
          <w:bCs/>
        </w:rPr>
        <w:t>the</w:t>
      </w:r>
      <w:r>
        <w:rPr>
          <w:rFonts w:ascii="Arial" w:hAnsi="Arial" w:cs="Arial"/>
          <w:bCs/>
        </w:rPr>
        <w:t xml:space="preserve"> </w:t>
      </w:r>
      <w:r w:rsidRPr="00D15A9E">
        <w:rPr>
          <w:rFonts w:ascii="Arial" w:hAnsi="Arial" w:cs="Arial"/>
          <w:bCs/>
        </w:rPr>
        <w:t>box</w:t>
      </w:r>
      <w:r>
        <w:rPr>
          <w:rFonts w:ascii="Arial" w:hAnsi="Arial" w:cs="Arial"/>
          <w:bCs/>
        </w:rPr>
        <w:t xml:space="preserve"> </w:t>
      </w:r>
      <w:r w:rsidRPr="00D15A9E">
        <w:rPr>
          <w:rFonts w:ascii="Arial" w:hAnsi="Arial" w:cs="Arial"/>
          <w:bCs/>
        </w:rPr>
        <w:t>office</w:t>
      </w:r>
      <w:r>
        <w:rPr>
          <w:rFonts w:ascii="Arial" w:hAnsi="Arial" w:cs="Arial"/>
          <w:bCs/>
        </w:rPr>
        <w:t xml:space="preserve"> </w:t>
      </w:r>
      <w:r w:rsidRPr="00D15A9E">
        <w:rPr>
          <w:rFonts w:ascii="Arial" w:hAnsi="Arial" w:cs="Arial"/>
          <w:bCs/>
        </w:rPr>
        <w:t>on</w:t>
      </w:r>
      <w:r>
        <w:rPr>
          <w:rFonts w:ascii="Arial" w:hAnsi="Arial" w:cs="Arial"/>
          <w:bCs/>
        </w:rPr>
        <w:t xml:space="preserve"> </w:t>
      </w:r>
      <w:r w:rsidRPr="00D15A9E">
        <w:rPr>
          <w:rFonts w:ascii="Arial" w:hAnsi="Arial" w:cs="Arial"/>
          <w:bCs/>
        </w:rPr>
        <w:t>020</w:t>
      </w:r>
      <w:r>
        <w:rPr>
          <w:rFonts w:ascii="Arial" w:hAnsi="Arial" w:cs="Arial"/>
          <w:bCs/>
        </w:rPr>
        <w:t xml:space="preserve"> </w:t>
      </w:r>
      <w:r w:rsidRPr="00D15A9E">
        <w:rPr>
          <w:rFonts w:ascii="Arial" w:hAnsi="Arial" w:cs="Arial"/>
          <w:bCs/>
        </w:rPr>
        <w:t>7565</w:t>
      </w:r>
      <w:r>
        <w:rPr>
          <w:rFonts w:ascii="Arial" w:hAnsi="Arial" w:cs="Arial"/>
          <w:bCs/>
        </w:rPr>
        <w:t xml:space="preserve"> </w:t>
      </w:r>
      <w:r w:rsidRPr="00D15A9E">
        <w:rPr>
          <w:rFonts w:ascii="Arial" w:hAnsi="Arial" w:cs="Arial"/>
          <w:bCs/>
        </w:rPr>
        <w:t>5000.</w:t>
      </w:r>
    </w:p>
    <w:sectPr w:rsidR="002817FA" w:rsidRPr="00570B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FA"/>
    <w:rsid w:val="000044F8"/>
    <w:rsid w:val="00013591"/>
    <w:rsid w:val="00015379"/>
    <w:rsid w:val="00021F79"/>
    <w:rsid w:val="00030C0B"/>
    <w:rsid w:val="000469FA"/>
    <w:rsid w:val="0005046A"/>
    <w:rsid w:val="00060CA2"/>
    <w:rsid w:val="00071B13"/>
    <w:rsid w:val="0007399E"/>
    <w:rsid w:val="00075262"/>
    <w:rsid w:val="0008368E"/>
    <w:rsid w:val="00096884"/>
    <w:rsid w:val="000B43AE"/>
    <w:rsid w:val="000B5778"/>
    <w:rsid w:val="000C22D3"/>
    <w:rsid w:val="000D1A52"/>
    <w:rsid w:val="000E2AAA"/>
    <w:rsid w:val="00100765"/>
    <w:rsid w:val="001208DB"/>
    <w:rsid w:val="001401C6"/>
    <w:rsid w:val="00174F34"/>
    <w:rsid w:val="00192E48"/>
    <w:rsid w:val="00193844"/>
    <w:rsid w:val="001A3798"/>
    <w:rsid w:val="001A6F7F"/>
    <w:rsid w:val="001C7224"/>
    <w:rsid w:val="001D037F"/>
    <w:rsid w:val="001D27A2"/>
    <w:rsid w:val="001E3D18"/>
    <w:rsid w:val="001F59E5"/>
    <w:rsid w:val="00211D1F"/>
    <w:rsid w:val="002324CA"/>
    <w:rsid w:val="00252749"/>
    <w:rsid w:val="002658A2"/>
    <w:rsid w:val="00265FD0"/>
    <w:rsid w:val="0027004A"/>
    <w:rsid w:val="002817FA"/>
    <w:rsid w:val="00284979"/>
    <w:rsid w:val="00286677"/>
    <w:rsid w:val="002A1207"/>
    <w:rsid w:val="002B4CF1"/>
    <w:rsid w:val="002C005A"/>
    <w:rsid w:val="00362A96"/>
    <w:rsid w:val="003A19C6"/>
    <w:rsid w:val="003A6E7C"/>
    <w:rsid w:val="003E30E6"/>
    <w:rsid w:val="00400C87"/>
    <w:rsid w:val="00401A60"/>
    <w:rsid w:val="00404500"/>
    <w:rsid w:val="004171FD"/>
    <w:rsid w:val="00461E0A"/>
    <w:rsid w:val="00461E3B"/>
    <w:rsid w:val="0046380F"/>
    <w:rsid w:val="00474DB0"/>
    <w:rsid w:val="00485FFB"/>
    <w:rsid w:val="004962FD"/>
    <w:rsid w:val="004A0669"/>
    <w:rsid w:val="004A1049"/>
    <w:rsid w:val="004A4BEC"/>
    <w:rsid w:val="004E6C56"/>
    <w:rsid w:val="005224A2"/>
    <w:rsid w:val="0053032A"/>
    <w:rsid w:val="0055086F"/>
    <w:rsid w:val="005577C6"/>
    <w:rsid w:val="00566338"/>
    <w:rsid w:val="00567240"/>
    <w:rsid w:val="00570BDF"/>
    <w:rsid w:val="00595121"/>
    <w:rsid w:val="005B2F69"/>
    <w:rsid w:val="005D7248"/>
    <w:rsid w:val="00605CE7"/>
    <w:rsid w:val="00642F3A"/>
    <w:rsid w:val="0065107B"/>
    <w:rsid w:val="00683217"/>
    <w:rsid w:val="00696BD8"/>
    <w:rsid w:val="006A3F4E"/>
    <w:rsid w:val="006B6972"/>
    <w:rsid w:val="006B79DA"/>
    <w:rsid w:val="006C2596"/>
    <w:rsid w:val="006D2D57"/>
    <w:rsid w:val="006E60FA"/>
    <w:rsid w:val="00702364"/>
    <w:rsid w:val="00707CD0"/>
    <w:rsid w:val="00715E0F"/>
    <w:rsid w:val="007320D1"/>
    <w:rsid w:val="00754124"/>
    <w:rsid w:val="00761CA1"/>
    <w:rsid w:val="00762190"/>
    <w:rsid w:val="007906FA"/>
    <w:rsid w:val="007A05DE"/>
    <w:rsid w:val="007A2FD9"/>
    <w:rsid w:val="008034DE"/>
    <w:rsid w:val="00806AE5"/>
    <w:rsid w:val="00840AD4"/>
    <w:rsid w:val="00844953"/>
    <w:rsid w:val="00846F7D"/>
    <w:rsid w:val="0086651F"/>
    <w:rsid w:val="00885ECD"/>
    <w:rsid w:val="00895E89"/>
    <w:rsid w:val="008C4A42"/>
    <w:rsid w:val="008C5242"/>
    <w:rsid w:val="008F1E58"/>
    <w:rsid w:val="00907FF3"/>
    <w:rsid w:val="0091322D"/>
    <w:rsid w:val="0095365B"/>
    <w:rsid w:val="009851F2"/>
    <w:rsid w:val="009A1446"/>
    <w:rsid w:val="009A463A"/>
    <w:rsid w:val="009A5C08"/>
    <w:rsid w:val="009B6C36"/>
    <w:rsid w:val="00A21046"/>
    <w:rsid w:val="00A212FC"/>
    <w:rsid w:val="00A43A5C"/>
    <w:rsid w:val="00A70C29"/>
    <w:rsid w:val="00A81E7A"/>
    <w:rsid w:val="00AA2A6B"/>
    <w:rsid w:val="00AA3E48"/>
    <w:rsid w:val="00AA7A3E"/>
    <w:rsid w:val="00AC59DE"/>
    <w:rsid w:val="00AE1883"/>
    <w:rsid w:val="00B016B2"/>
    <w:rsid w:val="00B10E57"/>
    <w:rsid w:val="00B26F90"/>
    <w:rsid w:val="00B52EEB"/>
    <w:rsid w:val="00B7396D"/>
    <w:rsid w:val="00B9172E"/>
    <w:rsid w:val="00BA008A"/>
    <w:rsid w:val="00BB31BE"/>
    <w:rsid w:val="00BD55CC"/>
    <w:rsid w:val="00BF37A4"/>
    <w:rsid w:val="00BF4CD8"/>
    <w:rsid w:val="00C1133F"/>
    <w:rsid w:val="00C12238"/>
    <w:rsid w:val="00CA740E"/>
    <w:rsid w:val="00CE05CE"/>
    <w:rsid w:val="00CE0849"/>
    <w:rsid w:val="00CE1DD5"/>
    <w:rsid w:val="00CE7BDF"/>
    <w:rsid w:val="00CF0B8B"/>
    <w:rsid w:val="00D10EE9"/>
    <w:rsid w:val="00D27430"/>
    <w:rsid w:val="00D708ED"/>
    <w:rsid w:val="00D9041B"/>
    <w:rsid w:val="00DA70C8"/>
    <w:rsid w:val="00DB1E54"/>
    <w:rsid w:val="00DB6F32"/>
    <w:rsid w:val="00DC62D6"/>
    <w:rsid w:val="00DF6617"/>
    <w:rsid w:val="00E123AC"/>
    <w:rsid w:val="00E32E16"/>
    <w:rsid w:val="00E45247"/>
    <w:rsid w:val="00E56CDB"/>
    <w:rsid w:val="00E60A62"/>
    <w:rsid w:val="00E70C33"/>
    <w:rsid w:val="00E74488"/>
    <w:rsid w:val="00EB11C0"/>
    <w:rsid w:val="00EB4F74"/>
    <w:rsid w:val="00ED6420"/>
    <w:rsid w:val="00EF1022"/>
    <w:rsid w:val="00F5047A"/>
    <w:rsid w:val="00F548CC"/>
    <w:rsid w:val="00F759A7"/>
    <w:rsid w:val="00FA2AF1"/>
    <w:rsid w:val="00FB46D7"/>
    <w:rsid w:val="00FF1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6D4A"/>
  <w15:chartTrackingRefBased/>
  <w15:docId w15:val="{4F91A55C-EC23-4152-AB90-D958834C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FA"/>
    <w:pPr>
      <w:spacing w:after="0" w:line="240" w:lineRule="auto"/>
    </w:pPr>
    <w:rPr>
      <w:rFonts w:ascii="Times New Roman" w:eastAsia="Times New Roman" w:hAnsi="Times New Roman" w:cs="Times New Roman"/>
      <w:kern w:val="0"/>
      <w:lang w:eastAsia="en-GB"/>
    </w:rPr>
  </w:style>
  <w:style w:type="paragraph" w:styleId="Heading1">
    <w:name w:val="heading 1"/>
    <w:basedOn w:val="Normal"/>
    <w:next w:val="Normal"/>
    <w:link w:val="Heading1Char"/>
    <w:uiPriority w:val="9"/>
    <w:qFormat/>
    <w:rsid w:val="00281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1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17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17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1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17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7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7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7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7FA"/>
    <w:rPr>
      <w:rFonts w:eastAsiaTheme="majorEastAsia" w:cstheme="majorBidi"/>
      <w:color w:val="272727" w:themeColor="text1" w:themeTint="D8"/>
    </w:rPr>
  </w:style>
  <w:style w:type="paragraph" w:styleId="Title">
    <w:name w:val="Title"/>
    <w:basedOn w:val="Normal"/>
    <w:next w:val="Normal"/>
    <w:link w:val="TitleChar"/>
    <w:uiPriority w:val="10"/>
    <w:qFormat/>
    <w:rsid w:val="002817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7FA"/>
    <w:pPr>
      <w:spacing w:before="160"/>
      <w:jc w:val="center"/>
    </w:pPr>
    <w:rPr>
      <w:i/>
      <w:iCs/>
      <w:color w:val="404040" w:themeColor="text1" w:themeTint="BF"/>
    </w:rPr>
  </w:style>
  <w:style w:type="character" w:customStyle="1" w:styleId="QuoteChar">
    <w:name w:val="Quote Char"/>
    <w:basedOn w:val="DefaultParagraphFont"/>
    <w:link w:val="Quote"/>
    <w:uiPriority w:val="29"/>
    <w:rsid w:val="002817FA"/>
    <w:rPr>
      <w:i/>
      <w:iCs/>
      <w:color w:val="404040" w:themeColor="text1" w:themeTint="BF"/>
    </w:rPr>
  </w:style>
  <w:style w:type="paragraph" w:styleId="ListParagraph">
    <w:name w:val="List Paragraph"/>
    <w:basedOn w:val="Normal"/>
    <w:uiPriority w:val="34"/>
    <w:qFormat/>
    <w:rsid w:val="002817FA"/>
    <w:pPr>
      <w:ind w:left="720"/>
      <w:contextualSpacing/>
    </w:pPr>
  </w:style>
  <w:style w:type="character" w:styleId="IntenseEmphasis">
    <w:name w:val="Intense Emphasis"/>
    <w:basedOn w:val="DefaultParagraphFont"/>
    <w:uiPriority w:val="21"/>
    <w:qFormat/>
    <w:rsid w:val="002817FA"/>
    <w:rPr>
      <w:i/>
      <w:iCs/>
      <w:color w:val="0F4761" w:themeColor="accent1" w:themeShade="BF"/>
    </w:rPr>
  </w:style>
  <w:style w:type="paragraph" w:styleId="IntenseQuote">
    <w:name w:val="Intense Quote"/>
    <w:basedOn w:val="Normal"/>
    <w:next w:val="Normal"/>
    <w:link w:val="IntenseQuoteChar"/>
    <w:uiPriority w:val="30"/>
    <w:qFormat/>
    <w:rsid w:val="00281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17FA"/>
    <w:rPr>
      <w:i/>
      <w:iCs/>
      <w:color w:val="0F4761" w:themeColor="accent1" w:themeShade="BF"/>
    </w:rPr>
  </w:style>
  <w:style w:type="character" w:styleId="IntenseReference">
    <w:name w:val="Intense Reference"/>
    <w:basedOn w:val="DefaultParagraphFont"/>
    <w:uiPriority w:val="32"/>
    <w:qFormat/>
    <w:rsid w:val="002817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Yates</dc:creator>
  <cp:keywords/>
  <dc:description/>
  <cp:lastModifiedBy>Miranda Yates</cp:lastModifiedBy>
  <cp:revision>2</cp:revision>
  <dcterms:created xsi:type="dcterms:W3CDTF">2026-10-02T13:10:00Z</dcterms:created>
  <dcterms:modified xsi:type="dcterms:W3CDTF">2026-10-02T13:10:00Z</dcterms:modified>
</cp:coreProperties>
</file>